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03" w:type="dxa"/>
        <w:tblLook w:val="04A0" w:firstRow="1" w:lastRow="0" w:firstColumn="1" w:lastColumn="0" w:noHBand="0" w:noVBand="1"/>
      </w:tblPr>
      <w:tblGrid>
        <w:gridCol w:w="5103"/>
      </w:tblGrid>
      <w:tr w:rsidR="00776807" w14:paraId="1D32801C" w14:textId="77777777">
        <w:trPr>
          <w:trHeight w:val="420"/>
        </w:trPr>
        <w:tc>
          <w:tcPr>
            <w:tcW w:w="5103" w:type="dxa"/>
            <w:tcBorders>
              <w:top w:val="nil"/>
              <w:left w:val="nil"/>
              <w:bottom w:val="nil"/>
              <w:right w:val="nil"/>
            </w:tcBorders>
            <w:shd w:val="clear" w:color="000000" w:fill="FFFFFF"/>
            <w:noWrap/>
            <w:vAlign w:val="center"/>
          </w:tcPr>
          <w:p w14:paraId="2DF4A389" w14:textId="77777777" w:rsidR="00776807" w:rsidRDefault="009E33FD">
            <w:pPr>
              <w:spacing w:after="0" w:line="240" w:lineRule="auto"/>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TRƯỜNG ĐẠI HỌC CÔNG NGHỆ SÀI GÒN</w:t>
            </w:r>
          </w:p>
        </w:tc>
      </w:tr>
      <w:tr w:rsidR="00776807" w14:paraId="29AC491D" w14:textId="77777777">
        <w:trPr>
          <w:trHeight w:val="420"/>
        </w:trPr>
        <w:tc>
          <w:tcPr>
            <w:tcW w:w="5103" w:type="dxa"/>
            <w:tcBorders>
              <w:top w:val="nil"/>
              <w:left w:val="nil"/>
              <w:bottom w:val="nil"/>
              <w:right w:val="nil"/>
            </w:tcBorders>
            <w:shd w:val="clear" w:color="000000" w:fill="FFFFFF"/>
            <w:noWrap/>
            <w:vAlign w:val="center"/>
          </w:tcPr>
          <w:p w14:paraId="356974A2" w14:textId="77777777" w:rsidR="00776807" w:rsidRDefault="009E33FD">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KHOA QUẢN TRỊ KINH DOANH</w:t>
            </w:r>
          </w:p>
        </w:tc>
      </w:tr>
    </w:tbl>
    <w:p w14:paraId="517DA457" w14:textId="77777777" w:rsidR="00776807" w:rsidRDefault="00776807">
      <w:pPr>
        <w:spacing w:after="0" w:line="240" w:lineRule="auto"/>
        <w:jc w:val="center"/>
        <w:rPr>
          <w:rFonts w:ascii="Times New Roman" w:eastAsia="Times New Roman" w:hAnsi="Times New Roman" w:cs="Times New Roman"/>
          <w:b/>
          <w:bCs/>
          <w:color w:val="171717" w:themeColor="background2" w:themeShade="1A"/>
          <w:sz w:val="16"/>
          <w:szCs w:val="16"/>
        </w:rPr>
      </w:pPr>
    </w:p>
    <w:p w14:paraId="5C169065" w14:textId="77777777" w:rsidR="00776807" w:rsidRDefault="009E33FD">
      <w:pPr>
        <w:spacing w:after="0" w:line="240" w:lineRule="auto"/>
        <w:jc w:val="center"/>
        <w:rPr>
          <w:rFonts w:ascii="Times New Roman" w:eastAsia="Times New Roman" w:hAnsi="Times New Roman" w:cs="Times New Roman"/>
          <w:b/>
          <w:bCs/>
          <w:color w:val="171717" w:themeColor="background2" w:themeShade="1A"/>
          <w:sz w:val="28"/>
          <w:szCs w:val="28"/>
        </w:rPr>
      </w:pPr>
      <w:r>
        <w:rPr>
          <w:rFonts w:ascii="Times New Roman" w:eastAsia="Times New Roman" w:hAnsi="Times New Roman" w:cs="Times New Roman"/>
          <w:b/>
          <w:bCs/>
          <w:color w:val="171717" w:themeColor="background2" w:themeShade="1A"/>
          <w:sz w:val="28"/>
          <w:szCs w:val="28"/>
        </w:rPr>
        <w:t>PHỤ LỤC ĐÁNH GIÁ MÔN HỌC</w:t>
      </w:r>
    </w:p>
    <w:p w14:paraId="68AE5705" w14:textId="77777777" w:rsidR="00776807" w:rsidRDefault="009E33FD">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 xml:space="preserve">MÔN HỌC: </w:t>
      </w:r>
      <w:r>
        <w:rPr>
          <w:rFonts w:ascii="Times New Roman" w:hAnsi="Times New Roman" w:cs="Times New Roman"/>
          <w:b/>
          <w:color w:val="171717" w:themeColor="background2" w:themeShade="1A"/>
          <w:sz w:val="24"/>
          <w:szCs w:val="24"/>
        </w:rPr>
        <w:t>THIẾT LẬP VÀ THẨM ĐỊNH DỰ ÁN ĐẦU TƯ</w:t>
      </w:r>
    </w:p>
    <w:p w14:paraId="034D3CFA" w14:textId="77777777" w:rsidR="00776807" w:rsidRDefault="009E33FD">
      <w:pPr>
        <w:spacing w:after="0"/>
        <w:jc w:val="center"/>
        <w:rPr>
          <w:rFonts w:ascii="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 xml:space="preserve">MÃ MÔN HỌC: </w:t>
      </w:r>
      <w:r>
        <w:rPr>
          <w:rFonts w:ascii="Times New Roman" w:eastAsia="Times New Roman" w:hAnsi="Times New Roman" w:cs="Times New Roman"/>
          <w:color w:val="171717" w:themeColor="background2" w:themeShade="1A"/>
          <w:sz w:val="24"/>
          <w:szCs w:val="24"/>
        </w:rPr>
        <w:t>[</w:t>
      </w:r>
      <w:r>
        <w:rPr>
          <w:rFonts w:ascii="Times New Roman" w:hAnsi="Times New Roman" w:cs="Times New Roman"/>
          <w:color w:val="171717" w:themeColor="background2" w:themeShade="1A"/>
          <w:sz w:val="24"/>
          <w:szCs w:val="24"/>
        </w:rPr>
        <w:t>BA39010</w:t>
      </w:r>
      <w:r>
        <w:rPr>
          <w:rFonts w:ascii="Times New Roman" w:eastAsia="Times New Roman" w:hAnsi="Times New Roman" w:cs="Times New Roman"/>
          <w:color w:val="171717" w:themeColor="background2" w:themeShade="1A"/>
          <w:sz w:val="24"/>
          <w:szCs w:val="24"/>
        </w:rPr>
        <w:t>]</w:t>
      </w:r>
    </w:p>
    <w:p w14:paraId="4528F459" w14:textId="77777777" w:rsidR="00776807" w:rsidRDefault="00776807">
      <w:pPr>
        <w:spacing w:after="0" w:line="240" w:lineRule="auto"/>
        <w:rPr>
          <w:rFonts w:ascii="Times New Roman" w:hAnsi="Times New Roman" w:cs="Times New Roman"/>
          <w:b/>
          <w:bCs/>
          <w:color w:val="171717" w:themeColor="background2" w:themeShade="1A"/>
          <w:sz w:val="10"/>
          <w:szCs w:val="10"/>
        </w:rPr>
      </w:pPr>
    </w:p>
    <w:p w14:paraId="4F32D6A5" w14:textId="77777777" w:rsidR="00776807" w:rsidRDefault="009E33FD">
      <w:pP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1. Đánh giá môn học</w:t>
      </w:r>
    </w:p>
    <w:tbl>
      <w:tblPr>
        <w:tblStyle w:val="TableGrid"/>
        <w:tblW w:w="0" w:type="auto"/>
        <w:tblInd w:w="-5" w:type="dxa"/>
        <w:tblLook w:val="04A0" w:firstRow="1" w:lastRow="0" w:firstColumn="1" w:lastColumn="0" w:noHBand="0" w:noVBand="1"/>
      </w:tblPr>
      <w:tblGrid>
        <w:gridCol w:w="2340"/>
        <w:gridCol w:w="4770"/>
        <w:gridCol w:w="3060"/>
        <w:gridCol w:w="2970"/>
        <w:gridCol w:w="823"/>
      </w:tblGrid>
      <w:tr w:rsidR="00776807" w14:paraId="2E206D18" w14:textId="77777777" w:rsidTr="000D7C92">
        <w:trPr>
          <w:trHeight w:val="368"/>
        </w:trPr>
        <w:tc>
          <w:tcPr>
            <w:tcW w:w="2340" w:type="dxa"/>
            <w:vAlign w:val="center"/>
          </w:tcPr>
          <w:p w14:paraId="6C616064"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Thành phần</w:t>
            </w:r>
          </w:p>
          <w:p w14:paraId="6EBBBE1B"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đánh giá</w:t>
            </w:r>
          </w:p>
        </w:tc>
        <w:tc>
          <w:tcPr>
            <w:tcW w:w="4770" w:type="dxa"/>
            <w:vAlign w:val="center"/>
          </w:tcPr>
          <w:p w14:paraId="337913A9"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Hình thức đánh giá</w:t>
            </w:r>
          </w:p>
        </w:tc>
        <w:tc>
          <w:tcPr>
            <w:tcW w:w="3060" w:type="dxa"/>
            <w:vAlign w:val="center"/>
          </w:tcPr>
          <w:p w14:paraId="46F40BFE"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Thời điểm</w:t>
            </w:r>
          </w:p>
        </w:tc>
        <w:tc>
          <w:tcPr>
            <w:tcW w:w="2970" w:type="dxa"/>
            <w:vAlign w:val="center"/>
          </w:tcPr>
          <w:p w14:paraId="1B7CE1B2"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Chuẩn đầu ra</w:t>
            </w:r>
          </w:p>
          <w:p w14:paraId="20EB3C03"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môn học</w:t>
            </w:r>
          </w:p>
        </w:tc>
        <w:tc>
          <w:tcPr>
            <w:tcW w:w="823" w:type="dxa"/>
            <w:vAlign w:val="center"/>
          </w:tcPr>
          <w:p w14:paraId="7B6A0A77"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Tỷ lệ (%)</w:t>
            </w:r>
          </w:p>
        </w:tc>
      </w:tr>
      <w:tr w:rsidR="00776807" w14:paraId="7DEA8FAC" w14:textId="77777777" w:rsidTr="000D7C92">
        <w:trPr>
          <w:trHeight w:val="440"/>
        </w:trPr>
        <w:tc>
          <w:tcPr>
            <w:tcW w:w="2340" w:type="dxa"/>
            <w:vAlign w:val="center"/>
          </w:tcPr>
          <w:p w14:paraId="2D0600EB" w14:textId="77777777" w:rsidR="00776807" w:rsidRDefault="009E33FD">
            <w:pPr>
              <w:spacing w:after="0" w:line="240" w:lineRule="auto"/>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Đánh giá quá trình</w:t>
            </w:r>
          </w:p>
        </w:tc>
        <w:tc>
          <w:tcPr>
            <w:tcW w:w="4770" w:type="dxa"/>
            <w:vAlign w:val="center"/>
          </w:tcPr>
          <w:p w14:paraId="5A5E10FC" w14:textId="77777777" w:rsidR="00776807" w:rsidRDefault="009E33FD">
            <w:pPr>
              <w:spacing w:after="0" w:line="240" w:lineRule="auto"/>
              <w:jc w:val="both"/>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Tham gia lớp học, bài thu hoạch nhóm về phân tích dự án trong thực tế và bài tập cá nhân.</w:t>
            </w:r>
          </w:p>
        </w:tc>
        <w:tc>
          <w:tcPr>
            <w:tcW w:w="3060" w:type="dxa"/>
            <w:vAlign w:val="center"/>
          </w:tcPr>
          <w:p w14:paraId="65BE76AD" w14:textId="77777777" w:rsidR="00776807" w:rsidRDefault="009E33FD">
            <w:pPr>
              <w:spacing w:after="0" w:line="240" w:lineRule="auto"/>
              <w:jc w:val="both"/>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Từ tuần 1 đến tuần 15</w:t>
            </w:r>
          </w:p>
        </w:tc>
        <w:tc>
          <w:tcPr>
            <w:tcW w:w="2970" w:type="dxa"/>
            <w:vAlign w:val="center"/>
          </w:tcPr>
          <w:p w14:paraId="56DBB099" w14:textId="77777777" w:rsidR="00776807" w:rsidRDefault="009E33FD">
            <w:pPr>
              <w:spacing w:after="0" w:line="240" w:lineRule="auto"/>
              <w:ind w:left="-111" w:right="-111"/>
              <w:jc w:val="center"/>
              <w:rPr>
                <w:rFonts w:ascii="Times New Roman" w:hAnsi="Times New Roman" w:cs="Times New Roman"/>
                <w:b/>
                <w:bCs/>
                <w:color w:val="171717" w:themeColor="background2" w:themeShade="1A"/>
                <w:sz w:val="24"/>
                <w:szCs w:val="24"/>
              </w:rPr>
            </w:pPr>
            <w:r>
              <w:rPr>
                <w:rFonts w:ascii="Times New Roman" w:eastAsia="Times New Roman" w:hAnsi="Times New Roman" w:cs="Times New Roman"/>
                <w:color w:val="171717" w:themeColor="background2" w:themeShade="1A"/>
                <w:sz w:val="24"/>
                <w:szCs w:val="24"/>
              </w:rPr>
              <w:t>CĐRa, CĐRb, CĐRc, CĐRd, CĐRe, CĐRf, CĐRg</w:t>
            </w:r>
          </w:p>
        </w:tc>
        <w:tc>
          <w:tcPr>
            <w:tcW w:w="823" w:type="dxa"/>
            <w:vAlign w:val="center"/>
          </w:tcPr>
          <w:p w14:paraId="4512D10C" w14:textId="77777777" w:rsidR="00776807" w:rsidRDefault="009E33FD">
            <w:pPr>
              <w:spacing w:after="0" w:line="240" w:lineRule="auto"/>
              <w:jc w:val="center"/>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20</w:t>
            </w:r>
          </w:p>
        </w:tc>
      </w:tr>
      <w:tr w:rsidR="00776807" w14:paraId="77323C1D" w14:textId="77777777" w:rsidTr="000D7C92">
        <w:trPr>
          <w:trHeight w:val="530"/>
        </w:trPr>
        <w:tc>
          <w:tcPr>
            <w:tcW w:w="2340" w:type="dxa"/>
            <w:vAlign w:val="center"/>
          </w:tcPr>
          <w:p w14:paraId="2A96C347" w14:textId="77777777" w:rsidR="00776807" w:rsidRDefault="009E33FD">
            <w:pPr>
              <w:spacing w:after="0" w:line="240" w:lineRule="auto"/>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Kiểm tra giữa kỳ</w:t>
            </w:r>
          </w:p>
        </w:tc>
        <w:tc>
          <w:tcPr>
            <w:tcW w:w="4770" w:type="dxa"/>
            <w:vAlign w:val="center"/>
          </w:tcPr>
          <w:p w14:paraId="74CE5621" w14:textId="77777777" w:rsidR="00776807" w:rsidRDefault="009E33FD">
            <w:pPr>
              <w:spacing w:after="0" w:line="240" w:lineRule="auto"/>
              <w:jc w:val="both"/>
              <w:rPr>
                <w:rFonts w:ascii="Times New Roman" w:hAnsi="Times New Roman" w:cs="Times New Roman"/>
                <w:b/>
                <w:bCs/>
                <w:color w:val="171717" w:themeColor="background2" w:themeShade="1A"/>
                <w:sz w:val="24"/>
                <w:szCs w:val="24"/>
              </w:rPr>
            </w:pPr>
            <w:r>
              <w:rPr>
                <w:rFonts w:ascii="Times New Roman" w:eastAsia="Times New Roman" w:hAnsi="Times New Roman" w:cs="Times New Roman"/>
                <w:color w:val="171717" w:themeColor="background2" w:themeShade="1A"/>
                <w:sz w:val="24"/>
                <w:szCs w:val="24"/>
              </w:rPr>
              <w:t>Tự luận</w:t>
            </w:r>
          </w:p>
        </w:tc>
        <w:tc>
          <w:tcPr>
            <w:tcW w:w="3060" w:type="dxa"/>
            <w:vAlign w:val="center"/>
          </w:tcPr>
          <w:p w14:paraId="2ACB19F0" w14:textId="77777777" w:rsidR="00776807" w:rsidRDefault="009E33FD">
            <w:pPr>
              <w:spacing w:after="0" w:line="240" w:lineRule="auto"/>
              <w:jc w:val="both"/>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Tuần 7 hoặc tuần 8</w:t>
            </w:r>
          </w:p>
        </w:tc>
        <w:tc>
          <w:tcPr>
            <w:tcW w:w="2970" w:type="dxa"/>
            <w:vAlign w:val="center"/>
          </w:tcPr>
          <w:p w14:paraId="4CAEE008" w14:textId="77777777" w:rsidR="00776807" w:rsidRDefault="009E33FD">
            <w:pPr>
              <w:spacing w:after="0" w:line="240" w:lineRule="auto"/>
              <w:ind w:left="-111" w:right="-111"/>
              <w:jc w:val="center"/>
              <w:rPr>
                <w:rFonts w:ascii="Times New Roman" w:hAnsi="Times New Roman" w:cs="Times New Roman"/>
                <w:b/>
                <w:bCs/>
                <w:color w:val="171717" w:themeColor="background2" w:themeShade="1A"/>
                <w:sz w:val="24"/>
                <w:szCs w:val="24"/>
              </w:rPr>
            </w:pPr>
            <w:r>
              <w:rPr>
                <w:rFonts w:ascii="Times New Roman" w:eastAsia="Times New Roman" w:hAnsi="Times New Roman" w:cs="Times New Roman"/>
                <w:color w:val="171717" w:themeColor="background2" w:themeShade="1A"/>
                <w:sz w:val="24"/>
                <w:szCs w:val="24"/>
              </w:rPr>
              <w:t>CĐRa, CĐRb, CĐRc</w:t>
            </w:r>
          </w:p>
        </w:tc>
        <w:tc>
          <w:tcPr>
            <w:tcW w:w="823" w:type="dxa"/>
            <w:vAlign w:val="center"/>
          </w:tcPr>
          <w:p w14:paraId="6BD5768F" w14:textId="77777777" w:rsidR="00776807" w:rsidRDefault="009E33FD">
            <w:pPr>
              <w:spacing w:after="0" w:line="240" w:lineRule="auto"/>
              <w:jc w:val="center"/>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30</w:t>
            </w:r>
          </w:p>
        </w:tc>
      </w:tr>
      <w:tr w:rsidR="00776807" w14:paraId="3D8DA147" w14:textId="77777777" w:rsidTr="000D7C92">
        <w:trPr>
          <w:trHeight w:val="530"/>
        </w:trPr>
        <w:tc>
          <w:tcPr>
            <w:tcW w:w="2340" w:type="dxa"/>
            <w:vAlign w:val="center"/>
          </w:tcPr>
          <w:p w14:paraId="5D392197" w14:textId="77777777" w:rsidR="00776807" w:rsidRDefault="009E33FD">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Thi cuối kỳ</w:t>
            </w:r>
          </w:p>
        </w:tc>
        <w:tc>
          <w:tcPr>
            <w:tcW w:w="4770" w:type="dxa"/>
            <w:vAlign w:val="center"/>
          </w:tcPr>
          <w:p w14:paraId="73CA7DD6" w14:textId="77777777" w:rsidR="00776807" w:rsidRDefault="009E33FD">
            <w:pPr>
              <w:spacing w:after="0" w:line="240" w:lineRule="auto"/>
              <w:jc w:val="both"/>
              <w:rPr>
                <w:rFonts w:ascii="Times New Roman" w:hAnsi="Times New Roman" w:cs="Times New Roman"/>
                <w:b/>
                <w:bCs/>
                <w:color w:val="171717" w:themeColor="background2" w:themeShade="1A"/>
                <w:sz w:val="24"/>
                <w:szCs w:val="24"/>
              </w:rPr>
            </w:pPr>
            <w:r>
              <w:rPr>
                <w:rFonts w:ascii="Times New Roman" w:eastAsia="Times New Roman" w:hAnsi="Times New Roman" w:cs="Times New Roman"/>
                <w:color w:val="171717" w:themeColor="background2" w:themeShade="1A"/>
                <w:sz w:val="24"/>
                <w:szCs w:val="24"/>
              </w:rPr>
              <w:t>Tự luận</w:t>
            </w:r>
          </w:p>
        </w:tc>
        <w:tc>
          <w:tcPr>
            <w:tcW w:w="3060" w:type="dxa"/>
            <w:vAlign w:val="center"/>
          </w:tcPr>
          <w:p w14:paraId="3A4A6EBB" w14:textId="77777777" w:rsidR="00776807" w:rsidRDefault="009E33FD">
            <w:pPr>
              <w:spacing w:after="0" w:line="240" w:lineRule="auto"/>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Sau khi kết thúc môn học theo lịch thi của PĐT</w:t>
            </w:r>
          </w:p>
        </w:tc>
        <w:tc>
          <w:tcPr>
            <w:tcW w:w="2970" w:type="dxa"/>
            <w:vAlign w:val="center"/>
          </w:tcPr>
          <w:p w14:paraId="5486DCAA" w14:textId="77777777" w:rsidR="00776807" w:rsidRDefault="009E33FD">
            <w:pPr>
              <w:spacing w:after="0" w:line="240" w:lineRule="auto"/>
              <w:ind w:left="-111" w:right="-111"/>
              <w:jc w:val="center"/>
              <w:rPr>
                <w:rFonts w:ascii="Times New Roman" w:hAnsi="Times New Roman" w:cs="Times New Roman"/>
                <w:b/>
                <w:bCs/>
                <w:color w:val="171717" w:themeColor="background2" w:themeShade="1A"/>
                <w:sz w:val="24"/>
                <w:szCs w:val="24"/>
              </w:rPr>
            </w:pPr>
            <w:r>
              <w:rPr>
                <w:rFonts w:ascii="Times New Roman" w:eastAsia="Times New Roman" w:hAnsi="Times New Roman" w:cs="Times New Roman"/>
                <w:color w:val="171717" w:themeColor="background2" w:themeShade="1A"/>
                <w:sz w:val="24"/>
                <w:szCs w:val="24"/>
              </w:rPr>
              <w:t>CĐRa, CĐRb, CĐRc, CĐRd</w:t>
            </w:r>
          </w:p>
        </w:tc>
        <w:tc>
          <w:tcPr>
            <w:tcW w:w="823" w:type="dxa"/>
            <w:vAlign w:val="center"/>
          </w:tcPr>
          <w:p w14:paraId="54CC52B4" w14:textId="77777777" w:rsidR="00776807" w:rsidRDefault="009E33FD">
            <w:pPr>
              <w:spacing w:after="0" w:line="240" w:lineRule="auto"/>
              <w:jc w:val="center"/>
              <w:rPr>
                <w:rFonts w:ascii="Times New Roman" w:hAnsi="Times New Roman" w:cs="Times New Roman"/>
                <w:bCs/>
                <w:color w:val="171717" w:themeColor="background2" w:themeShade="1A"/>
                <w:sz w:val="24"/>
                <w:szCs w:val="24"/>
              </w:rPr>
            </w:pPr>
            <w:r>
              <w:rPr>
                <w:rFonts w:ascii="Times New Roman" w:hAnsi="Times New Roman" w:cs="Times New Roman"/>
                <w:bCs/>
                <w:color w:val="171717" w:themeColor="background2" w:themeShade="1A"/>
                <w:sz w:val="24"/>
                <w:szCs w:val="24"/>
              </w:rPr>
              <w:t>50</w:t>
            </w:r>
          </w:p>
        </w:tc>
      </w:tr>
    </w:tbl>
    <w:p w14:paraId="7D70EB1E" w14:textId="77777777" w:rsidR="00776807" w:rsidRDefault="009E33FD" w:rsidP="000D7C92">
      <w:pPr>
        <w:spacing w:before="60" w:after="60" w:line="240" w:lineRule="auto"/>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2. Các rubric sử dụng trong đánh giá môn học</w:t>
      </w:r>
    </w:p>
    <w:p w14:paraId="6FF8E54B" w14:textId="77777777" w:rsidR="00776807" w:rsidRDefault="009E33FD" w:rsidP="000D7C92">
      <w:pPr>
        <w:spacing w:before="60" w:after="60" w:line="240" w:lineRule="auto"/>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2.1. Đánh giá quá trình (20% điểm môn học)</w:t>
      </w:r>
    </w:p>
    <w:tbl>
      <w:tblPr>
        <w:tblStyle w:val="TableGrid"/>
        <w:tblW w:w="13950" w:type="dxa"/>
        <w:tblInd w:w="-5" w:type="dxa"/>
        <w:tblLayout w:type="fixed"/>
        <w:tblLook w:val="04A0" w:firstRow="1" w:lastRow="0" w:firstColumn="1" w:lastColumn="0" w:noHBand="0" w:noVBand="1"/>
      </w:tblPr>
      <w:tblGrid>
        <w:gridCol w:w="1440"/>
        <w:gridCol w:w="2970"/>
        <w:gridCol w:w="3245"/>
        <w:gridCol w:w="3150"/>
        <w:gridCol w:w="3145"/>
      </w:tblGrid>
      <w:tr w:rsidR="00776807" w14:paraId="0E04B6BE" w14:textId="77777777" w:rsidTr="000D7C92">
        <w:trPr>
          <w:trHeight w:val="476"/>
          <w:tblHeader/>
        </w:trPr>
        <w:tc>
          <w:tcPr>
            <w:tcW w:w="13950" w:type="dxa"/>
            <w:gridSpan w:val="5"/>
            <w:tcBorders>
              <w:top w:val="single" w:sz="4" w:space="0" w:color="auto"/>
              <w:left w:val="single" w:sz="4" w:space="0" w:color="auto"/>
              <w:right w:val="single" w:sz="4" w:space="0" w:color="auto"/>
            </w:tcBorders>
            <w:noWrap/>
            <w:vAlign w:val="center"/>
          </w:tcPr>
          <w:p w14:paraId="3A8150C7" w14:textId="77777777" w:rsidR="00776807" w:rsidRDefault="009E33FD">
            <w:pPr>
              <w:spacing w:after="60" w:line="240" w:lineRule="auto"/>
              <w:rPr>
                <w:rFonts w:ascii="Times New Roman" w:hAnsi="Times New Roman" w:cs="Times New Roman"/>
                <w:b/>
                <w:bCs/>
                <w:color w:val="171717" w:themeColor="background2" w:themeShade="1A"/>
                <w:sz w:val="24"/>
                <w:szCs w:val="24"/>
              </w:rPr>
            </w:pPr>
            <w:r>
              <w:rPr>
                <w:rFonts w:ascii="Times New Roman" w:hAnsi="Times New Roman" w:cs="Times New Roman"/>
                <w:b/>
                <w:bCs/>
                <w:i/>
                <w:iCs/>
                <w:color w:val="171717" w:themeColor="background2" w:themeShade="1A"/>
                <w:sz w:val="24"/>
                <w:szCs w:val="24"/>
              </w:rPr>
              <w:t>2.1.1. Đánh giá tham gia lớp học và bài thu hoạch nhóm (50% điểm quá trình)</w:t>
            </w:r>
          </w:p>
        </w:tc>
      </w:tr>
      <w:tr w:rsidR="00776807" w14:paraId="1AF8FC73" w14:textId="77777777">
        <w:trPr>
          <w:trHeight w:val="345"/>
          <w:tblHeader/>
        </w:trPr>
        <w:tc>
          <w:tcPr>
            <w:tcW w:w="1440" w:type="dxa"/>
            <w:vMerge w:val="restart"/>
            <w:noWrap/>
            <w:vAlign w:val="center"/>
          </w:tcPr>
          <w:p w14:paraId="65E33F55" w14:textId="77777777" w:rsidR="00776807" w:rsidRDefault="009E33FD">
            <w:pPr>
              <w:spacing w:before="60"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Nội dung</w:t>
            </w:r>
          </w:p>
        </w:tc>
        <w:tc>
          <w:tcPr>
            <w:tcW w:w="2970" w:type="dxa"/>
            <w:noWrap/>
          </w:tcPr>
          <w:p w14:paraId="5A019571"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1: Kém</w:t>
            </w:r>
          </w:p>
        </w:tc>
        <w:tc>
          <w:tcPr>
            <w:tcW w:w="3245" w:type="dxa"/>
            <w:noWrap/>
          </w:tcPr>
          <w:p w14:paraId="09CEE9AB"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2: Trung bình</w:t>
            </w:r>
          </w:p>
        </w:tc>
        <w:tc>
          <w:tcPr>
            <w:tcW w:w="3150" w:type="dxa"/>
            <w:noWrap/>
          </w:tcPr>
          <w:p w14:paraId="61E701E3"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3: Khá</w:t>
            </w:r>
          </w:p>
        </w:tc>
        <w:tc>
          <w:tcPr>
            <w:tcW w:w="3145" w:type="dxa"/>
            <w:noWrap/>
          </w:tcPr>
          <w:p w14:paraId="76404737"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4: Giỏi</w:t>
            </w:r>
          </w:p>
        </w:tc>
      </w:tr>
      <w:tr w:rsidR="00776807" w14:paraId="6BAA8639" w14:textId="77777777">
        <w:trPr>
          <w:trHeight w:val="345"/>
          <w:tblHeader/>
        </w:trPr>
        <w:tc>
          <w:tcPr>
            <w:tcW w:w="1440" w:type="dxa"/>
            <w:vMerge/>
          </w:tcPr>
          <w:p w14:paraId="5CF977CE" w14:textId="77777777" w:rsidR="00776807" w:rsidRDefault="00776807">
            <w:pPr>
              <w:spacing w:after="0" w:line="240" w:lineRule="auto"/>
              <w:jc w:val="center"/>
              <w:rPr>
                <w:rFonts w:ascii="Times New Roman" w:hAnsi="Times New Roman" w:cs="Times New Roman"/>
                <w:b/>
                <w:bCs/>
                <w:color w:val="171717" w:themeColor="background2" w:themeShade="1A"/>
                <w:sz w:val="24"/>
                <w:szCs w:val="24"/>
              </w:rPr>
            </w:pPr>
          </w:p>
        </w:tc>
        <w:tc>
          <w:tcPr>
            <w:tcW w:w="2970" w:type="dxa"/>
            <w:tcBorders>
              <w:bottom w:val="single" w:sz="4" w:space="0" w:color="auto"/>
            </w:tcBorders>
            <w:noWrap/>
          </w:tcPr>
          <w:p w14:paraId="6976043B"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0 điểm đến &lt; 5 điểm</w:t>
            </w:r>
          </w:p>
        </w:tc>
        <w:tc>
          <w:tcPr>
            <w:tcW w:w="3245" w:type="dxa"/>
            <w:tcBorders>
              <w:bottom w:val="single" w:sz="4" w:space="0" w:color="auto"/>
            </w:tcBorders>
            <w:noWrap/>
          </w:tcPr>
          <w:p w14:paraId="6F8D48F0"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 xml:space="preserve">5 </w:t>
            </w:r>
            <w:r>
              <w:rPr>
                <w:rFonts w:ascii="Times New Roman" w:eastAsia="Times New Roman" w:hAnsi="Times New Roman" w:cs="Times New Roman"/>
                <w:b/>
                <w:bCs/>
                <w:color w:val="171717" w:themeColor="background2" w:themeShade="1A"/>
                <w:sz w:val="24"/>
                <w:szCs w:val="24"/>
              </w:rPr>
              <w:t>→ &lt; 7</w:t>
            </w:r>
          </w:p>
        </w:tc>
        <w:tc>
          <w:tcPr>
            <w:tcW w:w="3150" w:type="dxa"/>
            <w:tcBorders>
              <w:bottom w:val="single" w:sz="4" w:space="0" w:color="auto"/>
            </w:tcBorders>
            <w:noWrap/>
          </w:tcPr>
          <w:p w14:paraId="1A34028C"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 xml:space="preserve">7 </w:t>
            </w:r>
            <w:r>
              <w:rPr>
                <w:rFonts w:ascii="Times New Roman" w:eastAsia="Times New Roman" w:hAnsi="Times New Roman" w:cs="Times New Roman"/>
                <w:b/>
                <w:bCs/>
                <w:color w:val="171717" w:themeColor="background2" w:themeShade="1A"/>
                <w:sz w:val="24"/>
                <w:szCs w:val="24"/>
              </w:rPr>
              <w:t>→ &lt; 8</w:t>
            </w:r>
          </w:p>
        </w:tc>
        <w:tc>
          <w:tcPr>
            <w:tcW w:w="3145" w:type="dxa"/>
            <w:tcBorders>
              <w:bottom w:val="single" w:sz="4" w:space="0" w:color="auto"/>
            </w:tcBorders>
          </w:tcPr>
          <w:p w14:paraId="585262F0" w14:textId="77777777" w:rsidR="00776807" w:rsidRDefault="009E33FD">
            <w:pPr>
              <w:spacing w:before="40" w:after="4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 xml:space="preserve">8 </w:t>
            </w:r>
            <w:r>
              <w:rPr>
                <w:rFonts w:ascii="Times New Roman" w:eastAsia="Times New Roman" w:hAnsi="Times New Roman" w:cs="Times New Roman"/>
                <w:b/>
                <w:bCs/>
                <w:color w:val="171717" w:themeColor="background2" w:themeShade="1A"/>
                <w:sz w:val="24"/>
                <w:szCs w:val="24"/>
              </w:rPr>
              <w:t>→</w:t>
            </w:r>
            <w:r>
              <w:rPr>
                <w:rFonts w:ascii="Times New Roman" w:hAnsi="Times New Roman" w:cs="Times New Roman"/>
                <w:b/>
                <w:bCs/>
                <w:color w:val="171717" w:themeColor="background2" w:themeShade="1A"/>
                <w:sz w:val="24"/>
                <w:szCs w:val="24"/>
              </w:rPr>
              <w:t xml:space="preserve"> 10</w:t>
            </w:r>
          </w:p>
        </w:tc>
      </w:tr>
      <w:tr w:rsidR="00776807" w14:paraId="2610C0D2" w14:textId="77777777">
        <w:trPr>
          <w:trHeight w:val="387"/>
        </w:trPr>
        <w:tc>
          <w:tcPr>
            <w:tcW w:w="1440" w:type="dxa"/>
            <w:tcBorders>
              <w:top w:val="single" w:sz="4" w:space="0" w:color="auto"/>
            </w:tcBorders>
            <w:noWrap/>
            <w:vAlign w:val="center"/>
          </w:tcPr>
          <w:p w14:paraId="07EC2E46" w14:textId="77777777" w:rsidR="00776807" w:rsidRDefault="009E33FD">
            <w:pPr>
              <w:spacing w:after="0" w:line="240" w:lineRule="auto"/>
              <w:ind w:left="-111" w:right="-111"/>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Tham gia </w:t>
            </w:r>
          </w:p>
          <w:p w14:paraId="0AB7E6C2" w14:textId="77777777" w:rsidR="00776807" w:rsidRDefault="009E33FD">
            <w:pPr>
              <w:spacing w:after="0" w:line="240" w:lineRule="auto"/>
              <w:ind w:left="-111" w:right="-111"/>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lớp học</w:t>
            </w:r>
          </w:p>
        </w:tc>
        <w:tc>
          <w:tcPr>
            <w:tcW w:w="2970" w:type="dxa"/>
            <w:tcBorders>
              <w:top w:val="single" w:sz="4" w:space="0" w:color="auto"/>
              <w:bottom w:val="single" w:sz="4" w:space="0" w:color="auto"/>
            </w:tcBorders>
            <w:noWrap/>
            <w:vAlign w:val="center"/>
          </w:tcPr>
          <w:p w14:paraId="4C1C6436"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Tham dự dưới 60% số buổi học = dưới 9 buổi </w:t>
            </w:r>
          </w:p>
          <w:p w14:paraId="783D4D3F"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(0 đến dưới 2,5 điểm)</w:t>
            </w:r>
          </w:p>
        </w:tc>
        <w:tc>
          <w:tcPr>
            <w:tcW w:w="3245" w:type="dxa"/>
            <w:tcBorders>
              <w:top w:val="single" w:sz="4" w:space="0" w:color="auto"/>
              <w:bottom w:val="single" w:sz="4" w:space="0" w:color="auto"/>
            </w:tcBorders>
            <w:noWrap/>
            <w:vAlign w:val="center"/>
          </w:tcPr>
          <w:p w14:paraId="62C95DB9" w14:textId="77777777" w:rsidR="00776807" w:rsidRDefault="009E33FD">
            <w:pPr>
              <w:spacing w:after="0" w:line="240" w:lineRule="auto"/>
              <w:ind w:left="-111" w:right="-104"/>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Tham dự từ 9-11 buổi học </w:t>
            </w:r>
          </w:p>
          <w:p w14:paraId="621D7B84" w14:textId="77777777" w:rsidR="00776807" w:rsidRDefault="009E33FD">
            <w:pPr>
              <w:spacing w:after="0" w:line="240" w:lineRule="auto"/>
              <w:ind w:left="-111" w:right="-104"/>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(2,5 đến dưới 3,5 điểm)</w:t>
            </w:r>
          </w:p>
        </w:tc>
        <w:tc>
          <w:tcPr>
            <w:tcW w:w="3150" w:type="dxa"/>
            <w:tcBorders>
              <w:top w:val="single" w:sz="4" w:space="0" w:color="auto"/>
              <w:bottom w:val="single" w:sz="4" w:space="0" w:color="auto"/>
            </w:tcBorders>
            <w:noWrap/>
            <w:vAlign w:val="center"/>
          </w:tcPr>
          <w:p w14:paraId="201853B7"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Tham dự 12-13 buổi học</w:t>
            </w:r>
          </w:p>
          <w:p w14:paraId="6050685F" w14:textId="77777777" w:rsidR="00776807" w:rsidRDefault="009E33FD">
            <w:pPr>
              <w:spacing w:before="60"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(3,5 đến dưới 4 điểm)</w:t>
            </w:r>
          </w:p>
        </w:tc>
        <w:tc>
          <w:tcPr>
            <w:tcW w:w="3145" w:type="dxa"/>
            <w:tcBorders>
              <w:top w:val="single" w:sz="4" w:space="0" w:color="auto"/>
              <w:bottom w:val="single" w:sz="4" w:space="0" w:color="auto"/>
            </w:tcBorders>
            <w:vAlign w:val="center"/>
          </w:tcPr>
          <w:p w14:paraId="07C0FD00" w14:textId="77777777" w:rsidR="00776807" w:rsidRDefault="009E33FD">
            <w:pPr>
              <w:snapToGrid w:val="0"/>
              <w:spacing w:after="0" w:line="240" w:lineRule="auto"/>
              <w:ind w:left="-115" w:right="-5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Tham dự 14-15 buổi học </w:t>
            </w:r>
          </w:p>
          <w:p w14:paraId="11B69F7A" w14:textId="77777777" w:rsidR="00776807" w:rsidRDefault="009E33FD">
            <w:pPr>
              <w:snapToGrid w:val="0"/>
              <w:spacing w:before="60"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(4 đến 5 điểm)</w:t>
            </w:r>
          </w:p>
        </w:tc>
      </w:tr>
      <w:tr w:rsidR="00776807" w14:paraId="51D0D3C0" w14:textId="77777777">
        <w:trPr>
          <w:trHeight w:val="945"/>
        </w:trPr>
        <w:tc>
          <w:tcPr>
            <w:tcW w:w="1440" w:type="dxa"/>
            <w:tcBorders>
              <w:bottom w:val="single" w:sz="4" w:space="0" w:color="auto"/>
            </w:tcBorders>
            <w:noWrap/>
            <w:vAlign w:val="center"/>
          </w:tcPr>
          <w:p w14:paraId="6BC20649"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Bài thu hoạch nhóm</w:t>
            </w:r>
          </w:p>
        </w:tc>
        <w:tc>
          <w:tcPr>
            <w:tcW w:w="2970" w:type="dxa"/>
            <w:tcBorders>
              <w:bottom w:val="single" w:sz="4" w:space="0" w:color="auto"/>
            </w:tcBorders>
            <w:vAlign w:val="center"/>
          </w:tcPr>
          <w:p w14:paraId="0D782219"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Tham gia dưới 30% nội dung bài thu hoạch nhóm  </w:t>
            </w:r>
          </w:p>
          <w:p w14:paraId="54C0CB0F"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(0 đến dưới 2,5 điểm)</w:t>
            </w:r>
          </w:p>
        </w:tc>
        <w:tc>
          <w:tcPr>
            <w:tcW w:w="3245" w:type="dxa"/>
            <w:tcBorders>
              <w:bottom w:val="single" w:sz="4" w:space="0" w:color="auto"/>
            </w:tcBorders>
            <w:noWrap/>
            <w:vAlign w:val="center"/>
          </w:tcPr>
          <w:p w14:paraId="033ADE36" w14:textId="77777777" w:rsidR="00776807" w:rsidRDefault="009E33FD">
            <w:pPr>
              <w:spacing w:after="0" w:line="240" w:lineRule="auto"/>
              <w:ind w:left="-97" w:right="-11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Tham gia từ 30% đến 60% </w:t>
            </w:r>
          </w:p>
          <w:p w14:paraId="046B7658" w14:textId="77777777" w:rsidR="00776807" w:rsidRDefault="009E33FD">
            <w:pPr>
              <w:spacing w:after="0" w:line="240" w:lineRule="auto"/>
              <w:ind w:left="-97" w:right="-11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nội dung bài thu hoạch nhóm  </w:t>
            </w:r>
          </w:p>
          <w:p w14:paraId="29A7AE58" w14:textId="77777777" w:rsidR="00776807" w:rsidRDefault="009E33FD">
            <w:pPr>
              <w:spacing w:after="0" w:line="240" w:lineRule="auto"/>
              <w:ind w:left="-97" w:right="-11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(2,5 đến dưới 3,5 điểm)</w:t>
            </w:r>
          </w:p>
        </w:tc>
        <w:tc>
          <w:tcPr>
            <w:tcW w:w="3150" w:type="dxa"/>
            <w:tcBorders>
              <w:bottom w:val="single" w:sz="4" w:space="0" w:color="auto"/>
            </w:tcBorders>
            <w:noWrap/>
            <w:vAlign w:val="center"/>
          </w:tcPr>
          <w:p w14:paraId="20D81C0F" w14:textId="77777777" w:rsidR="00776807" w:rsidRDefault="009E33FD" w:rsidP="000D7C92">
            <w:pPr>
              <w:spacing w:after="0" w:line="240" w:lineRule="auto"/>
              <w:ind w:left="-97" w:right="-7"/>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Tham gia trên 60% đến 80% nội dung bài thu hoạch nhóm</w:t>
            </w:r>
          </w:p>
          <w:p w14:paraId="1DB93B96" w14:textId="77777777" w:rsidR="00776807" w:rsidRDefault="009E33FD">
            <w:pPr>
              <w:spacing w:after="0" w:line="240" w:lineRule="auto"/>
              <w:ind w:left="-97" w:right="-11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(3,5 đến dưới 4 điểm)</w:t>
            </w:r>
          </w:p>
        </w:tc>
        <w:tc>
          <w:tcPr>
            <w:tcW w:w="3145" w:type="dxa"/>
            <w:tcBorders>
              <w:bottom w:val="single" w:sz="4" w:space="0" w:color="auto"/>
            </w:tcBorders>
            <w:vAlign w:val="center"/>
          </w:tcPr>
          <w:p w14:paraId="269808EC" w14:textId="77777777" w:rsidR="000D7C92" w:rsidRDefault="009E33FD">
            <w:pPr>
              <w:spacing w:after="0" w:line="240" w:lineRule="auto"/>
              <w:ind w:left="-104" w:right="-76"/>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Tham gia trên 80% nội dung </w:t>
            </w:r>
          </w:p>
          <w:p w14:paraId="662FBA4D" w14:textId="5C2C3271" w:rsidR="00776807" w:rsidRDefault="009E33FD">
            <w:pPr>
              <w:spacing w:after="0" w:line="240" w:lineRule="auto"/>
              <w:ind w:left="-104" w:right="-76"/>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bài thu hoạch nhóm  </w:t>
            </w:r>
          </w:p>
          <w:p w14:paraId="500B0522"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(4 đến 5 điểm)</w:t>
            </w:r>
          </w:p>
        </w:tc>
      </w:tr>
    </w:tbl>
    <w:p w14:paraId="535843E4" w14:textId="77777777" w:rsidR="00776807" w:rsidRDefault="00776807">
      <w:pPr>
        <w:spacing w:after="0" w:line="240" w:lineRule="auto"/>
        <w:rPr>
          <w:rFonts w:ascii="Times New Roman" w:hAnsi="Times New Roman" w:cs="Times New Roman"/>
          <w:b/>
          <w:bCs/>
          <w:color w:val="171717" w:themeColor="background2" w:themeShade="1A"/>
          <w:sz w:val="4"/>
          <w:szCs w:val="4"/>
        </w:rPr>
      </w:pPr>
    </w:p>
    <w:tbl>
      <w:tblPr>
        <w:tblStyle w:val="TableGrid"/>
        <w:tblW w:w="13970" w:type="dxa"/>
        <w:tblInd w:w="-5" w:type="dxa"/>
        <w:tblLayout w:type="fixed"/>
        <w:tblLook w:val="04A0" w:firstRow="1" w:lastRow="0" w:firstColumn="1" w:lastColumn="0" w:noHBand="0" w:noVBand="1"/>
      </w:tblPr>
      <w:tblGrid>
        <w:gridCol w:w="3060"/>
        <w:gridCol w:w="2970"/>
        <w:gridCol w:w="2610"/>
        <w:gridCol w:w="2700"/>
        <w:gridCol w:w="2630"/>
      </w:tblGrid>
      <w:tr w:rsidR="00776807" w14:paraId="0E03905F" w14:textId="77777777" w:rsidTr="000D7C92">
        <w:trPr>
          <w:trHeight w:val="431"/>
        </w:trPr>
        <w:tc>
          <w:tcPr>
            <w:tcW w:w="13970" w:type="dxa"/>
            <w:gridSpan w:val="5"/>
            <w:tcBorders>
              <w:top w:val="single" w:sz="4" w:space="0" w:color="auto"/>
              <w:left w:val="single" w:sz="4" w:space="0" w:color="auto"/>
              <w:right w:val="single" w:sz="4" w:space="0" w:color="auto"/>
            </w:tcBorders>
            <w:noWrap/>
            <w:vAlign w:val="center"/>
          </w:tcPr>
          <w:p w14:paraId="7C31652E" w14:textId="77777777" w:rsidR="00776807" w:rsidRDefault="009E33FD">
            <w:pPr>
              <w:spacing w:after="0" w:line="240" w:lineRule="auto"/>
              <w:rPr>
                <w:rFonts w:ascii="Times New Roman" w:hAnsi="Times New Roman" w:cs="Times New Roman"/>
                <w:b/>
                <w:bCs/>
                <w:color w:val="171717" w:themeColor="background2" w:themeShade="1A"/>
                <w:sz w:val="24"/>
                <w:szCs w:val="24"/>
              </w:rPr>
            </w:pPr>
            <w:r>
              <w:rPr>
                <w:rFonts w:ascii="Times New Roman" w:hAnsi="Times New Roman" w:cs="Times New Roman"/>
                <w:b/>
                <w:bCs/>
                <w:i/>
                <w:iCs/>
                <w:color w:val="171717" w:themeColor="background2" w:themeShade="1A"/>
                <w:sz w:val="24"/>
                <w:szCs w:val="24"/>
              </w:rPr>
              <w:t>2.1.2. Đánh giá bài tập cá nhân (50% điểm quá trình)</w:t>
            </w:r>
          </w:p>
        </w:tc>
      </w:tr>
      <w:tr w:rsidR="00776807" w14:paraId="02F94352" w14:textId="77777777">
        <w:trPr>
          <w:trHeight w:val="345"/>
        </w:trPr>
        <w:tc>
          <w:tcPr>
            <w:tcW w:w="3060" w:type="dxa"/>
            <w:vMerge w:val="restart"/>
            <w:noWrap/>
            <w:vAlign w:val="center"/>
          </w:tcPr>
          <w:p w14:paraId="39C64D53"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Nội dung</w:t>
            </w:r>
          </w:p>
        </w:tc>
        <w:tc>
          <w:tcPr>
            <w:tcW w:w="2970" w:type="dxa"/>
            <w:noWrap/>
          </w:tcPr>
          <w:p w14:paraId="07914791"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1: Kém</w:t>
            </w:r>
          </w:p>
        </w:tc>
        <w:tc>
          <w:tcPr>
            <w:tcW w:w="2610" w:type="dxa"/>
            <w:noWrap/>
          </w:tcPr>
          <w:p w14:paraId="6B73340E"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2: Trung bình</w:t>
            </w:r>
          </w:p>
        </w:tc>
        <w:tc>
          <w:tcPr>
            <w:tcW w:w="2700" w:type="dxa"/>
            <w:noWrap/>
          </w:tcPr>
          <w:p w14:paraId="3DA0E7A2"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3: Khá</w:t>
            </w:r>
          </w:p>
        </w:tc>
        <w:tc>
          <w:tcPr>
            <w:tcW w:w="2630" w:type="dxa"/>
            <w:noWrap/>
          </w:tcPr>
          <w:p w14:paraId="60E31714"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Mức 4: Giỏi</w:t>
            </w:r>
          </w:p>
        </w:tc>
      </w:tr>
      <w:tr w:rsidR="00776807" w14:paraId="710B7044" w14:textId="77777777">
        <w:trPr>
          <w:trHeight w:val="345"/>
        </w:trPr>
        <w:tc>
          <w:tcPr>
            <w:tcW w:w="3060" w:type="dxa"/>
            <w:vMerge/>
          </w:tcPr>
          <w:p w14:paraId="2F98473B" w14:textId="77777777" w:rsidR="00776807" w:rsidRDefault="00776807">
            <w:pPr>
              <w:spacing w:after="0" w:line="240" w:lineRule="auto"/>
              <w:rPr>
                <w:rFonts w:ascii="Times New Roman" w:hAnsi="Times New Roman" w:cs="Times New Roman"/>
                <w:b/>
                <w:bCs/>
                <w:color w:val="171717" w:themeColor="background2" w:themeShade="1A"/>
                <w:sz w:val="24"/>
                <w:szCs w:val="24"/>
              </w:rPr>
            </w:pPr>
          </w:p>
        </w:tc>
        <w:tc>
          <w:tcPr>
            <w:tcW w:w="2970" w:type="dxa"/>
            <w:noWrap/>
          </w:tcPr>
          <w:p w14:paraId="7FF15CE0"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&lt; 5</w:t>
            </w:r>
          </w:p>
        </w:tc>
        <w:tc>
          <w:tcPr>
            <w:tcW w:w="2610" w:type="dxa"/>
            <w:noWrap/>
          </w:tcPr>
          <w:p w14:paraId="6985084A"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 xml:space="preserve">5 </w:t>
            </w:r>
            <w:r>
              <w:rPr>
                <w:rFonts w:ascii="Times New Roman" w:eastAsia="Times New Roman" w:hAnsi="Times New Roman" w:cs="Times New Roman"/>
                <w:b/>
                <w:bCs/>
                <w:color w:val="171717" w:themeColor="background2" w:themeShade="1A"/>
                <w:sz w:val="24"/>
                <w:szCs w:val="24"/>
              </w:rPr>
              <w:t>→ &lt; 7</w:t>
            </w:r>
          </w:p>
        </w:tc>
        <w:tc>
          <w:tcPr>
            <w:tcW w:w="2700" w:type="dxa"/>
            <w:noWrap/>
          </w:tcPr>
          <w:p w14:paraId="2F9BF618"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 xml:space="preserve">7 </w:t>
            </w:r>
            <w:r>
              <w:rPr>
                <w:rFonts w:ascii="Times New Roman" w:eastAsia="Times New Roman" w:hAnsi="Times New Roman" w:cs="Times New Roman"/>
                <w:b/>
                <w:bCs/>
                <w:color w:val="171717" w:themeColor="background2" w:themeShade="1A"/>
                <w:sz w:val="24"/>
                <w:szCs w:val="24"/>
              </w:rPr>
              <w:t>→ &lt; 8</w:t>
            </w:r>
          </w:p>
        </w:tc>
        <w:tc>
          <w:tcPr>
            <w:tcW w:w="2630" w:type="dxa"/>
          </w:tcPr>
          <w:p w14:paraId="0D3CD030" w14:textId="77777777" w:rsidR="00776807" w:rsidRDefault="009E33FD">
            <w:pPr>
              <w:spacing w:after="0" w:line="240" w:lineRule="auto"/>
              <w:jc w:val="center"/>
              <w:rPr>
                <w:rFonts w:ascii="Times New Roman" w:hAnsi="Times New Roman" w:cs="Times New Roman"/>
                <w:b/>
                <w:bCs/>
                <w:color w:val="171717" w:themeColor="background2" w:themeShade="1A"/>
                <w:sz w:val="24"/>
                <w:szCs w:val="24"/>
              </w:rPr>
            </w:pPr>
            <w:r>
              <w:rPr>
                <w:rFonts w:ascii="Times New Roman" w:hAnsi="Times New Roman" w:cs="Times New Roman"/>
                <w:b/>
                <w:bCs/>
                <w:color w:val="171717" w:themeColor="background2" w:themeShade="1A"/>
                <w:sz w:val="24"/>
                <w:szCs w:val="24"/>
              </w:rPr>
              <w:t xml:space="preserve">8 </w:t>
            </w:r>
            <w:r>
              <w:rPr>
                <w:rFonts w:ascii="Times New Roman" w:eastAsia="Times New Roman" w:hAnsi="Times New Roman" w:cs="Times New Roman"/>
                <w:b/>
                <w:bCs/>
                <w:color w:val="171717" w:themeColor="background2" w:themeShade="1A"/>
                <w:sz w:val="24"/>
                <w:szCs w:val="24"/>
              </w:rPr>
              <w:t>→</w:t>
            </w:r>
            <w:r>
              <w:rPr>
                <w:rFonts w:ascii="Times New Roman" w:hAnsi="Times New Roman" w:cs="Times New Roman"/>
                <w:b/>
                <w:bCs/>
                <w:color w:val="171717" w:themeColor="background2" w:themeShade="1A"/>
                <w:sz w:val="24"/>
                <w:szCs w:val="24"/>
              </w:rPr>
              <w:t xml:space="preserve"> 10</w:t>
            </w:r>
          </w:p>
        </w:tc>
      </w:tr>
      <w:tr w:rsidR="00776807" w14:paraId="6A29195E" w14:textId="77777777" w:rsidTr="000D7C92">
        <w:trPr>
          <w:trHeight w:val="125"/>
        </w:trPr>
        <w:tc>
          <w:tcPr>
            <w:tcW w:w="3060" w:type="dxa"/>
            <w:noWrap/>
            <w:vAlign w:val="center"/>
          </w:tcPr>
          <w:p w14:paraId="5EDECEB2"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Làm bài tập và nộp bài đúng hạn giảng viên giao</w:t>
            </w:r>
          </w:p>
        </w:tc>
        <w:tc>
          <w:tcPr>
            <w:tcW w:w="2970" w:type="dxa"/>
            <w:noWrap/>
            <w:vAlign w:val="center"/>
          </w:tcPr>
          <w:p w14:paraId="24AC7562" w14:textId="77777777" w:rsidR="00776807" w:rsidRDefault="009E33FD">
            <w:pPr>
              <w:spacing w:before="60" w:after="6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Đạt mức độ &lt; 50%</w:t>
            </w:r>
          </w:p>
          <w:p w14:paraId="071FE79A" w14:textId="77777777" w:rsidR="00776807" w:rsidRDefault="009E33FD">
            <w:pPr>
              <w:spacing w:before="60" w:after="6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(0 điểm đến dưới 5 điểm)</w:t>
            </w:r>
          </w:p>
        </w:tc>
        <w:tc>
          <w:tcPr>
            <w:tcW w:w="2610" w:type="dxa"/>
            <w:noWrap/>
            <w:vAlign w:val="center"/>
          </w:tcPr>
          <w:p w14:paraId="6E04BEDB"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Đạt mức độ 50% đến dưới 70%.</w:t>
            </w:r>
          </w:p>
        </w:tc>
        <w:tc>
          <w:tcPr>
            <w:tcW w:w="2700" w:type="dxa"/>
            <w:noWrap/>
            <w:vAlign w:val="center"/>
          </w:tcPr>
          <w:p w14:paraId="471AD570"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Đạt mức độ 70% đến dưới 80%</w:t>
            </w:r>
          </w:p>
        </w:tc>
        <w:tc>
          <w:tcPr>
            <w:tcW w:w="2630" w:type="dxa"/>
            <w:vAlign w:val="center"/>
          </w:tcPr>
          <w:p w14:paraId="6B7B0985" w14:textId="77777777" w:rsidR="00776807" w:rsidRDefault="009E33FD">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Đạt mức độ từ 80% trở lên</w:t>
            </w:r>
          </w:p>
        </w:tc>
      </w:tr>
    </w:tbl>
    <w:p w14:paraId="467B2D23" w14:textId="57757576" w:rsidR="00673F70" w:rsidRDefault="00673F70" w:rsidP="00673F70">
      <w:pPr>
        <w:spacing w:before="120" w:after="120" w:line="240" w:lineRule="auto"/>
        <w:rPr>
          <w:rFonts w:ascii="Times New Roman" w:eastAsia="Times New Roman" w:hAnsi="Times New Roman" w:cs="Times New Roman"/>
          <w:b/>
          <w:color w:val="171717" w:themeColor="background2" w:themeShade="1A"/>
          <w:sz w:val="24"/>
          <w:szCs w:val="24"/>
        </w:rPr>
      </w:pPr>
      <w:r>
        <w:rPr>
          <w:rFonts w:ascii="Times New Roman" w:hAnsi="Times New Roman" w:cs="Times New Roman"/>
          <w:b/>
          <w:bCs/>
          <w:color w:val="171717" w:themeColor="background2" w:themeShade="1A"/>
          <w:sz w:val="24"/>
          <w:szCs w:val="24"/>
        </w:rPr>
        <w:lastRenderedPageBreak/>
        <w:t xml:space="preserve">2.2. Rubric câu hỏi </w:t>
      </w:r>
      <w:r>
        <w:rPr>
          <w:rFonts w:ascii="Times New Roman" w:eastAsia="Times New Roman" w:hAnsi="Times New Roman" w:cs="Times New Roman"/>
          <w:b/>
          <w:color w:val="171717" w:themeColor="background2" w:themeShade="1A"/>
          <w:sz w:val="24"/>
          <w:szCs w:val="24"/>
        </w:rPr>
        <w:t xml:space="preserve">tự luận </w:t>
      </w:r>
    </w:p>
    <w:p w14:paraId="0A2872F7" w14:textId="77777777" w:rsidR="00673F70" w:rsidRDefault="00673F70" w:rsidP="00673F70">
      <w:pPr>
        <w:spacing w:before="120" w:after="120" w:line="240" w:lineRule="auto"/>
        <w:ind w:firstLineChars="150" w:firstLine="360"/>
        <w:rPr>
          <w:rFonts w:ascii="Times New Roman" w:hAnsi="Times New Roman" w:cs="Times New Roman"/>
          <w:bCs/>
          <w:color w:val="171717" w:themeColor="background2" w:themeShade="1A"/>
          <w:sz w:val="24"/>
          <w:szCs w:val="24"/>
        </w:rPr>
      </w:pPr>
      <w:r>
        <w:rPr>
          <w:rFonts w:ascii="Times New Roman" w:eastAsia="Times New Roman" w:hAnsi="Times New Roman" w:cs="Times New Roman"/>
          <w:bCs/>
          <w:color w:val="171717" w:themeColor="background2" w:themeShade="1A"/>
          <w:sz w:val="24"/>
          <w:szCs w:val="24"/>
        </w:rPr>
        <w:t xml:space="preserve">- Kiểm tra giữa kỳ: </w:t>
      </w:r>
      <w:r>
        <w:rPr>
          <w:rFonts w:ascii="Times New Roman" w:hAnsi="Times New Roman" w:cs="Times New Roman"/>
          <w:bCs/>
          <w:color w:val="171717" w:themeColor="background2" w:themeShade="1A"/>
          <w:sz w:val="24"/>
          <w:szCs w:val="24"/>
        </w:rPr>
        <w:t xml:space="preserve">30% điểm môn học: CĐRa, CĐRb, CĐRc.  </w:t>
      </w:r>
    </w:p>
    <w:p w14:paraId="1BC71C80" w14:textId="409D0A01" w:rsidR="00673F70" w:rsidRDefault="00673F70">
      <w:pPr>
        <w:rPr>
          <w:rFonts w:ascii="Times New Roman" w:hAnsi="Times New Roman" w:cs="Times New Roman"/>
          <w:color w:val="171717" w:themeColor="background2" w:themeShade="1A"/>
        </w:rPr>
      </w:pPr>
    </w:p>
    <w:tbl>
      <w:tblPr>
        <w:tblpPr w:leftFromText="180" w:rightFromText="180" w:horzAnchor="margin" w:tblpX="131" w:tblpY="675"/>
        <w:tblW w:w="14234" w:type="dxa"/>
        <w:tblLook w:val="04A0" w:firstRow="1" w:lastRow="0" w:firstColumn="1" w:lastColumn="0" w:noHBand="0" w:noVBand="1"/>
      </w:tblPr>
      <w:tblGrid>
        <w:gridCol w:w="1165"/>
        <w:gridCol w:w="3150"/>
        <w:gridCol w:w="3060"/>
        <w:gridCol w:w="3150"/>
        <w:gridCol w:w="2946"/>
        <w:gridCol w:w="763"/>
      </w:tblGrid>
      <w:tr w:rsidR="00673F70" w14:paraId="01C88349" w14:textId="77777777" w:rsidTr="000D7C92">
        <w:trPr>
          <w:trHeight w:val="437"/>
        </w:trPr>
        <w:tc>
          <w:tcPr>
            <w:tcW w:w="116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7F682BF4" w14:textId="5B1665FF" w:rsidR="00673F70" w:rsidRDefault="00673F70" w:rsidP="000D7C92">
            <w:pPr>
              <w:spacing w:before="60" w:after="60" w:line="240" w:lineRule="auto"/>
              <w:ind w:left="-111" w:right="-104"/>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 môn học</w:t>
            </w:r>
          </w:p>
        </w:tc>
        <w:tc>
          <w:tcPr>
            <w:tcW w:w="12306" w:type="dxa"/>
            <w:gridSpan w:val="4"/>
            <w:tcBorders>
              <w:top w:val="single" w:sz="4" w:space="0" w:color="auto"/>
              <w:left w:val="nil"/>
              <w:bottom w:val="single" w:sz="4" w:space="0" w:color="auto"/>
              <w:right w:val="single" w:sz="4" w:space="0" w:color="auto"/>
            </w:tcBorders>
            <w:shd w:val="clear" w:color="000000" w:fill="FFFFFF"/>
            <w:noWrap/>
            <w:vAlign w:val="center"/>
          </w:tcPr>
          <w:p w14:paraId="5A6B36BC" w14:textId="77777777" w:rsidR="00673F70" w:rsidRDefault="00673F70" w:rsidP="000D7C9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đạt được</w:t>
            </w:r>
          </w:p>
        </w:tc>
        <w:tc>
          <w:tcPr>
            <w:tcW w:w="0" w:type="auto"/>
            <w:vMerge w:val="restart"/>
            <w:tcBorders>
              <w:top w:val="single" w:sz="4" w:space="0" w:color="auto"/>
              <w:left w:val="nil"/>
              <w:right w:val="single" w:sz="4" w:space="0" w:color="auto"/>
            </w:tcBorders>
            <w:shd w:val="clear" w:color="000000" w:fill="FFFFFF"/>
          </w:tcPr>
          <w:p w14:paraId="5E1FB751" w14:textId="77777777" w:rsidR="00673F70" w:rsidRDefault="00673F70" w:rsidP="000D7C9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Điểm</w:t>
            </w:r>
          </w:p>
        </w:tc>
      </w:tr>
      <w:tr w:rsidR="00673F70" w14:paraId="5EF70811" w14:textId="77777777" w:rsidTr="000D7C92">
        <w:trPr>
          <w:trHeight w:val="446"/>
        </w:trPr>
        <w:tc>
          <w:tcPr>
            <w:tcW w:w="1165" w:type="dxa"/>
            <w:vMerge/>
            <w:tcBorders>
              <w:top w:val="single" w:sz="4" w:space="0" w:color="auto"/>
              <w:left w:val="single" w:sz="4" w:space="0" w:color="auto"/>
              <w:bottom w:val="single" w:sz="4" w:space="0" w:color="auto"/>
              <w:right w:val="single" w:sz="4" w:space="0" w:color="auto"/>
            </w:tcBorders>
            <w:vAlign w:val="center"/>
          </w:tcPr>
          <w:p w14:paraId="0461275E" w14:textId="77777777" w:rsidR="00673F70" w:rsidRDefault="00673F70" w:rsidP="000D7C92">
            <w:pPr>
              <w:spacing w:before="60" w:after="60" w:line="240" w:lineRule="auto"/>
              <w:ind w:left="-111" w:right="-104"/>
              <w:jc w:val="center"/>
              <w:rPr>
                <w:rFonts w:ascii="Times New Roman" w:eastAsia="Times New Roman" w:hAnsi="Times New Roman" w:cs="Times New Roman"/>
                <w:b/>
                <w:bCs/>
                <w:color w:val="171717" w:themeColor="background2" w:themeShade="1A"/>
                <w:sz w:val="24"/>
                <w:szCs w:val="24"/>
              </w:rPr>
            </w:pPr>
          </w:p>
        </w:tc>
        <w:tc>
          <w:tcPr>
            <w:tcW w:w="3150" w:type="dxa"/>
            <w:tcBorders>
              <w:top w:val="nil"/>
              <w:left w:val="nil"/>
              <w:bottom w:val="single" w:sz="4" w:space="0" w:color="auto"/>
              <w:right w:val="single" w:sz="4" w:space="0" w:color="auto"/>
            </w:tcBorders>
            <w:shd w:val="clear" w:color="000000" w:fill="FFFFFF"/>
            <w:noWrap/>
            <w:vAlign w:val="center"/>
          </w:tcPr>
          <w:p w14:paraId="1E2FFC32" w14:textId="77777777" w:rsidR="00673F70" w:rsidRDefault="00673F70" w:rsidP="000D7C9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1: Kém</w:t>
            </w:r>
          </w:p>
        </w:tc>
        <w:tc>
          <w:tcPr>
            <w:tcW w:w="3060" w:type="dxa"/>
            <w:tcBorders>
              <w:top w:val="nil"/>
              <w:left w:val="nil"/>
              <w:bottom w:val="single" w:sz="4" w:space="0" w:color="auto"/>
              <w:right w:val="single" w:sz="4" w:space="0" w:color="auto"/>
            </w:tcBorders>
            <w:shd w:val="clear" w:color="000000" w:fill="FFFFFF"/>
            <w:noWrap/>
            <w:vAlign w:val="center"/>
          </w:tcPr>
          <w:p w14:paraId="31EAD9BB" w14:textId="77777777" w:rsidR="00673F70" w:rsidRDefault="00673F70" w:rsidP="000D7C9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2: Trung bình</w:t>
            </w:r>
          </w:p>
        </w:tc>
        <w:tc>
          <w:tcPr>
            <w:tcW w:w="3150" w:type="dxa"/>
            <w:tcBorders>
              <w:top w:val="nil"/>
              <w:left w:val="nil"/>
              <w:bottom w:val="single" w:sz="4" w:space="0" w:color="auto"/>
              <w:right w:val="single" w:sz="4" w:space="0" w:color="auto"/>
            </w:tcBorders>
            <w:shd w:val="clear" w:color="000000" w:fill="FFFFFF"/>
            <w:noWrap/>
            <w:vAlign w:val="center"/>
          </w:tcPr>
          <w:p w14:paraId="19AFA1C8" w14:textId="77777777" w:rsidR="00673F70" w:rsidRDefault="00673F70" w:rsidP="000D7C9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3: Khá</w:t>
            </w:r>
          </w:p>
        </w:tc>
        <w:tc>
          <w:tcPr>
            <w:tcW w:w="2946" w:type="dxa"/>
            <w:tcBorders>
              <w:top w:val="nil"/>
              <w:left w:val="nil"/>
              <w:bottom w:val="single" w:sz="4" w:space="0" w:color="auto"/>
              <w:right w:val="single" w:sz="4" w:space="0" w:color="auto"/>
            </w:tcBorders>
            <w:shd w:val="clear" w:color="000000" w:fill="FFFFFF"/>
            <w:noWrap/>
            <w:vAlign w:val="center"/>
          </w:tcPr>
          <w:p w14:paraId="01DE3264" w14:textId="77777777" w:rsidR="00673F70" w:rsidRDefault="00673F70" w:rsidP="000D7C9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4: Giỏi</w:t>
            </w:r>
          </w:p>
        </w:tc>
        <w:tc>
          <w:tcPr>
            <w:tcW w:w="0" w:type="auto"/>
            <w:vMerge/>
            <w:tcBorders>
              <w:left w:val="nil"/>
              <w:bottom w:val="single" w:sz="4" w:space="0" w:color="auto"/>
              <w:right w:val="single" w:sz="4" w:space="0" w:color="auto"/>
            </w:tcBorders>
            <w:shd w:val="clear" w:color="000000" w:fill="FFFFFF"/>
          </w:tcPr>
          <w:p w14:paraId="443FCF0D" w14:textId="77777777" w:rsidR="00673F70" w:rsidRDefault="00673F70" w:rsidP="000D7C92">
            <w:pPr>
              <w:spacing w:before="60" w:after="60" w:line="240" w:lineRule="auto"/>
              <w:jc w:val="center"/>
              <w:rPr>
                <w:rFonts w:ascii="Times New Roman" w:eastAsia="Times New Roman" w:hAnsi="Times New Roman" w:cs="Times New Roman"/>
                <w:b/>
                <w:bCs/>
                <w:color w:val="171717" w:themeColor="background2" w:themeShade="1A"/>
                <w:sz w:val="24"/>
                <w:szCs w:val="24"/>
              </w:rPr>
            </w:pPr>
          </w:p>
        </w:tc>
      </w:tr>
      <w:tr w:rsidR="00673F70" w14:paraId="18DBCE69" w14:textId="77777777" w:rsidTr="000D7C92">
        <w:trPr>
          <w:trHeight w:val="1043"/>
        </w:trPr>
        <w:tc>
          <w:tcPr>
            <w:tcW w:w="1165" w:type="dxa"/>
            <w:tcBorders>
              <w:top w:val="nil"/>
              <w:left w:val="single" w:sz="4" w:space="0" w:color="auto"/>
              <w:bottom w:val="single" w:sz="4" w:space="0" w:color="auto"/>
              <w:right w:val="single" w:sz="4" w:space="0" w:color="auto"/>
            </w:tcBorders>
            <w:shd w:val="clear" w:color="000000" w:fill="FFFFFF"/>
            <w:noWrap/>
            <w:vAlign w:val="center"/>
          </w:tcPr>
          <w:p w14:paraId="45FD6145" w14:textId="77777777" w:rsidR="00673F70" w:rsidRDefault="00673F70" w:rsidP="000D7C92">
            <w:pPr>
              <w:spacing w:after="0" w:line="240" w:lineRule="auto"/>
              <w:ind w:left="-111" w:right="-104"/>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CĐRa</w:t>
            </w:r>
          </w:p>
        </w:tc>
        <w:tc>
          <w:tcPr>
            <w:tcW w:w="3150" w:type="dxa"/>
            <w:tcBorders>
              <w:top w:val="nil"/>
              <w:left w:val="nil"/>
              <w:bottom w:val="single" w:sz="4" w:space="0" w:color="auto"/>
              <w:right w:val="single" w:sz="4" w:space="0" w:color="auto"/>
            </w:tcBorders>
            <w:shd w:val="clear" w:color="000000" w:fill="FFFFFF"/>
            <w:vAlign w:val="center"/>
          </w:tcPr>
          <w:p w14:paraId="24897FE4" w14:textId="77777777" w:rsidR="00673F70" w:rsidRDefault="00673F70" w:rsidP="000D7C9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tư, </w:t>
            </w:r>
            <w:r>
              <w:rPr>
                <w:rFonts w:ascii="Times New Roman" w:eastAsia="Times New Roman" w:hAnsi="Times New Roman" w:cs="Times New Roman"/>
                <w:i/>
                <w:iCs/>
                <w:color w:val="171717" w:themeColor="background2" w:themeShade="1A"/>
                <w:sz w:val="24"/>
                <w:szCs w:val="24"/>
              </w:rPr>
              <w:t>nhưng cách trình bày có nhiều sai sót hoặc thiếu chính xác</w:t>
            </w:r>
            <w:r>
              <w:rPr>
                <w:rFonts w:ascii="Times New Roman" w:eastAsia="Times New Roman" w:hAnsi="Times New Roman" w:cs="Times New Roman"/>
                <w:color w:val="171717" w:themeColor="background2" w:themeShade="1A"/>
                <w:sz w:val="24"/>
                <w:szCs w:val="24"/>
              </w:rPr>
              <w:t>.</w:t>
            </w:r>
          </w:p>
        </w:tc>
        <w:tc>
          <w:tcPr>
            <w:tcW w:w="3060" w:type="dxa"/>
            <w:tcBorders>
              <w:top w:val="nil"/>
              <w:left w:val="nil"/>
              <w:bottom w:val="single" w:sz="4" w:space="0" w:color="auto"/>
              <w:right w:val="single" w:sz="4" w:space="0" w:color="auto"/>
            </w:tcBorders>
            <w:shd w:val="clear" w:color="000000" w:fill="FFFFFF"/>
            <w:vAlign w:val="center"/>
          </w:tcPr>
          <w:p w14:paraId="49FC0FEA" w14:textId="77777777" w:rsidR="00673F70" w:rsidRDefault="00673F70" w:rsidP="000D7C9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w:t>
            </w:r>
            <w:proofErr w:type="gramStart"/>
            <w:r>
              <w:rPr>
                <w:rFonts w:ascii="Times New Roman" w:hAnsi="Times New Roman" w:cs="Times New Roman"/>
                <w:color w:val="171717" w:themeColor="background2" w:themeShade="1A"/>
                <w:sz w:val="24"/>
                <w:szCs w:val="24"/>
              </w:rPr>
              <w:t xml:space="preserve">tư,  </w:t>
            </w:r>
            <w:r>
              <w:rPr>
                <w:rFonts w:ascii="Times New Roman" w:hAnsi="Times New Roman" w:cs="Times New Roman"/>
                <w:i/>
                <w:iCs/>
                <w:color w:val="171717" w:themeColor="background2" w:themeShade="1A"/>
                <w:sz w:val="24"/>
                <w:szCs w:val="24"/>
              </w:rPr>
              <w:t>tuy</w:t>
            </w:r>
            <w:proofErr w:type="gramEnd"/>
            <w:r>
              <w:rPr>
                <w:rFonts w:ascii="Times New Roman" w:hAnsi="Times New Roman" w:cs="Times New Roman"/>
                <w:i/>
                <w:iCs/>
                <w:color w:val="171717" w:themeColor="background2" w:themeShade="1A"/>
                <w:sz w:val="24"/>
                <w:szCs w:val="24"/>
              </w:rPr>
              <w:t xml:space="preserve"> nhiên có một số sai sót</w:t>
            </w:r>
            <w:r>
              <w:rPr>
                <w:rFonts w:ascii="Times New Roman" w:hAnsi="Times New Roman" w:cs="Times New Roman"/>
                <w:color w:val="171717" w:themeColor="background2" w:themeShade="1A"/>
                <w:sz w:val="24"/>
                <w:szCs w:val="24"/>
              </w:rPr>
              <w:t>.</w:t>
            </w:r>
          </w:p>
        </w:tc>
        <w:tc>
          <w:tcPr>
            <w:tcW w:w="3150" w:type="dxa"/>
            <w:tcBorders>
              <w:top w:val="nil"/>
              <w:left w:val="nil"/>
              <w:bottom w:val="single" w:sz="4" w:space="0" w:color="auto"/>
              <w:right w:val="single" w:sz="4" w:space="0" w:color="auto"/>
            </w:tcBorders>
            <w:shd w:val="clear" w:color="000000" w:fill="FFFFFF"/>
            <w:vAlign w:val="center"/>
          </w:tcPr>
          <w:p w14:paraId="65FB65CA" w14:textId="77777777" w:rsidR="00673F70" w:rsidRDefault="00673F70" w:rsidP="000D7C9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tư, </w:t>
            </w:r>
            <w:r>
              <w:rPr>
                <w:rFonts w:ascii="Times New Roman" w:hAnsi="Times New Roman" w:cs="Times New Roman"/>
                <w:i/>
                <w:iCs/>
                <w:color w:val="171717" w:themeColor="background2" w:themeShade="1A"/>
                <w:sz w:val="24"/>
                <w:szCs w:val="24"/>
              </w:rPr>
              <w:t>khá đầy đủ, rõ ràng và chính xác.</w:t>
            </w:r>
          </w:p>
        </w:tc>
        <w:tc>
          <w:tcPr>
            <w:tcW w:w="2946" w:type="dxa"/>
            <w:tcBorders>
              <w:top w:val="nil"/>
              <w:left w:val="nil"/>
              <w:bottom w:val="single" w:sz="4" w:space="0" w:color="auto"/>
              <w:right w:val="single" w:sz="4" w:space="0" w:color="auto"/>
            </w:tcBorders>
            <w:shd w:val="clear" w:color="000000" w:fill="FFFFFF"/>
            <w:vAlign w:val="center"/>
          </w:tcPr>
          <w:p w14:paraId="787CD1CB" w14:textId="77777777" w:rsidR="00673F70" w:rsidRDefault="00673F70" w:rsidP="000D7C9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tư, </w:t>
            </w:r>
            <w:r>
              <w:rPr>
                <w:rFonts w:ascii="Times New Roman" w:hAnsi="Times New Roman" w:cs="Times New Roman"/>
                <w:i/>
                <w:iCs/>
                <w:color w:val="171717" w:themeColor="background2" w:themeShade="1A"/>
                <w:sz w:val="24"/>
                <w:szCs w:val="24"/>
              </w:rPr>
              <w:t>một cách đầy đủ, rõ ràng và chính xác và hoàn chỉnh</w:t>
            </w:r>
            <w:r>
              <w:rPr>
                <w:rFonts w:ascii="Times New Roman" w:hAnsi="Times New Roman" w:cs="Times New Roman"/>
                <w:color w:val="171717" w:themeColor="background2" w:themeShade="1A"/>
                <w:sz w:val="24"/>
                <w:szCs w:val="24"/>
              </w:rPr>
              <w:t>.</w:t>
            </w:r>
          </w:p>
        </w:tc>
        <w:tc>
          <w:tcPr>
            <w:tcW w:w="0" w:type="auto"/>
            <w:tcBorders>
              <w:top w:val="nil"/>
              <w:left w:val="nil"/>
              <w:bottom w:val="single" w:sz="4" w:space="0" w:color="auto"/>
              <w:right w:val="single" w:sz="4" w:space="0" w:color="auto"/>
            </w:tcBorders>
            <w:shd w:val="clear" w:color="000000" w:fill="FFFFFF"/>
          </w:tcPr>
          <w:p w14:paraId="678949A9" w14:textId="7FB7207D" w:rsidR="00673F70" w:rsidRDefault="00673F70" w:rsidP="000D7C9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r>
      <w:tr w:rsidR="00673F70" w14:paraId="28FC4B7E" w14:textId="77777777" w:rsidTr="000D7C92">
        <w:trPr>
          <w:trHeight w:val="1043"/>
        </w:trPr>
        <w:tc>
          <w:tcPr>
            <w:tcW w:w="1165" w:type="dxa"/>
            <w:tcBorders>
              <w:top w:val="nil"/>
              <w:left w:val="single" w:sz="4" w:space="0" w:color="auto"/>
              <w:bottom w:val="single" w:sz="4" w:space="0" w:color="auto"/>
              <w:right w:val="single" w:sz="4" w:space="0" w:color="auto"/>
            </w:tcBorders>
            <w:shd w:val="clear" w:color="000000" w:fill="FFFFFF"/>
            <w:noWrap/>
            <w:vAlign w:val="center"/>
          </w:tcPr>
          <w:p w14:paraId="438A48D8" w14:textId="77777777" w:rsidR="00673F70" w:rsidRDefault="00673F70" w:rsidP="000D7C92">
            <w:pPr>
              <w:spacing w:after="0" w:line="240" w:lineRule="auto"/>
              <w:ind w:left="-111" w:right="-104"/>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CĐRb</w:t>
            </w:r>
          </w:p>
        </w:tc>
        <w:tc>
          <w:tcPr>
            <w:tcW w:w="3150" w:type="dxa"/>
            <w:tcBorders>
              <w:top w:val="nil"/>
              <w:left w:val="nil"/>
              <w:bottom w:val="single" w:sz="4" w:space="0" w:color="auto"/>
              <w:right w:val="single" w:sz="4" w:space="0" w:color="auto"/>
            </w:tcBorders>
            <w:shd w:val="clear" w:color="000000" w:fill="FFFFFF"/>
            <w:vAlign w:val="center"/>
          </w:tcPr>
          <w:p w14:paraId="2B1950E0" w14:textId="77777777" w:rsidR="00673F70" w:rsidRDefault="00673F70" w:rsidP="000D7C9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thức liên quan đến yếu tố đầu vào của một dự án đầu tư như phân tích thị trường, phân tích kỹ thuật, tổ chức nhân sự và tiền lương,</w:t>
            </w:r>
            <w:r>
              <w:rPr>
                <w:rFonts w:ascii="Times New Roman" w:hAnsi="Times New Roman" w:cs="Times New Roman"/>
                <w:i/>
                <w:iCs/>
                <w:color w:val="171717" w:themeColor="background2" w:themeShade="1A"/>
                <w:sz w:val="24"/>
                <w:szCs w:val="24"/>
              </w:rPr>
              <w:t xml:space="preserve"> </w:t>
            </w:r>
            <w:r>
              <w:rPr>
                <w:rFonts w:ascii="Times New Roman" w:eastAsia="Times New Roman" w:hAnsi="Times New Roman" w:cs="Times New Roman"/>
                <w:i/>
                <w:iCs/>
                <w:color w:val="171717" w:themeColor="background2" w:themeShade="1A"/>
                <w:sz w:val="24"/>
                <w:szCs w:val="24"/>
              </w:rPr>
              <w:t>nhưng cách trình bày có nhiều sai sót hoặc thiếu chính xác</w:t>
            </w:r>
            <w:r>
              <w:rPr>
                <w:rFonts w:ascii="Times New Roman" w:eastAsia="Times New Roman" w:hAnsi="Times New Roman" w:cs="Times New Roman"/>
                <w:color w:val="171717" w:themeColor="background2" w:themeShade="1A"/>
                <w:sz w:val="24"/>
                <w:szCs w:val="24"/>
              </w:rPr>
              <w:t>.</w:t>
            </w:r>
          </w:p>
        </w:tc>
        <w:tc>
          <w:tcPr>
            <w:tcW w:w="3060" w:type="dxa"/>
            <w:tcBorders>
              <w:top w:val="nil"/>
              <w:left w:val="nil"/>
              <w:bottom w:val="single" w:sz="4" w:space="0" w:color="auto"/>
              <w:right w:val="single" w:sz="4" w:space="0" w:color="auto"/>
            </w:tcBorders>
            <w:shd w:val="clear" w:color="000000" w:fill="FFFFFF"/>
            <w:vAlign w:val="center"/>
          </w:tcPr>
          <w:p w14:paraId="05406304" w14:textId="77777777" w:rsidR="00673F70" w:rsidRDefault="00673F70" w:rsidP="000D7C9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thức liên quan đến yếu tố đầu vào của một dự án đầu tư như phân tích thị trường, phân tích kỹ thuật, tổ chức nhân sự và tiền lương,</w:t>
            </w:r>
            <w:r>
              <w:rPr>
                <w:rFonts w:ascii="Times New Roman" w:hAnsi="Times New Roman" w:cs="Times New Roman"/>
                <w:i/>
                <w:iCs/>
                <w:color w:val="171717" w:themeColor="background2" w:themeShade="1A"/>
                <w:sz w:val="24"/>
                <w:szCs w:val="24"/>
              </w:rPr>
              <w:t xml:space="preserve"> tuy nhiên có một số sai sót</w:t>
            </w:r>
            <w:r>
              <w:rPr>
                <w:rFonts w:ascii="Times New Roman" w:hAnsi="Times New Roman" w:cs="Times New Roman"/>
                <w:color w:val="171717" w:themeColor="background2" w:themeShade="1A"/>
                <w:sz w:val="24"/>
                <w:szCs w:val="24"/>
              </w:rPr>
              <w:t>.</w:t>
            </w:r>
          </w:p>
        </w:tc>
        <w:tc>
          <w:tcPr>
            <w:tcW w:w="3150" w:type="dxa"/>
            <w:tcBorders>
              <w:top w:val="nil"/>
              <w:left w:val="nil"/>
              <w:bottom w:val="single" w:sz="4" w:space="0" w:color="auto"/>
              <w:right w:val="single" w:sz="4" w:space="0" w:color="auto"/>
            </w:tcBorders>
            <w:shd w:val="clear" w:color="000000" w:fill="FFFFFF"/>
            <w:vAlign w:val="center"/>
          </w:tcPr>
          <w:p w14:paraId="1223486D" w14:textId="77777777" w:rsidR="00673F70" w:rsidRDefault="00673F70" w:rsidP="000D7C9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Vận dụng được các kiến thức liên quan đến yếu tố đầu vào của một dự án đầu tư như phân tích thị trường, phân tích kỹ thuật, tổ chức nhân sự và tiền lương, </w:t>
            </w:r>
            <w:r>
              <w:rPr>
                <w:rFonts w:ascii="Times New Roman" w:hAnsi="Times New Roman" w:cs="Times New Roman"/>
                <w:i/>
                <w:iCs/>
                <w:color w:val="171717" w:themeColor="background2" w:themeShade="1A"/>
                <w:sz w:val="24"/>
                <w:szCs w:val="24"/>
              </w:rPr>
              <w:t>khá đầy đủ, rõ ràng và chính xác.</w:t>
            </w:r>
          </w:p>
        </w:tc>
        <w:tc>
          <w:tcPr>
            <w:tcW w:w="2946" w:type="dxa"/>
            <w:tcBorders>
              <w:top w:val="nil"/>
              <w:left w:val="nil"/>
              <w:bottom w:val="single" w:sz="4" w:space="0" w:color="auto"/>
              <w:right w:val="single" w:sz="4" w:space="0" w:color="auto"/>
            </w:tcBorders>
            <w:shd w:val="clear" w:color="000000" w:fill="FFFFFF"/>
            <w:vAlign w:val="center"/>
          </w:tcPr>
          <w:p w14:paraId="6E9E4B5F" w14:textId="77777777" w:rsidR="00673F70" w:rsidRDefault="00673F70" w:rsidP="000D7C9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Vận dụng được các kiến thức liên quan đến yếu tố đầu vào của một dự án đầu tư như phân tích thị trường, phân tích kỹ thuật, tổ chức nhân sự và tiền lương, </w:t>
            </w:r>
            <w:r>
              <w:rPr>
                <w:rFonts w:ascii="Times New Roman" w:hAnsi="Times New Roman" w:cs="Times New Roman"/>
                <w:i/>
                <w:iCs/>
                <w:color w:val="171717" w:themeColor="background2" w:themeShade="1A"/>
                <w:sz w:val="24"/>
                <w:szCs w:val="24"/>
              </w:rPr>
              <w:t>một cách đầy đủ, rõ ràng và chính xác và hoàn chỉnh</w:t>
            </w:r>
            <w:r>
              <w:rPr>
                <w:rFonts w:ascii="Times New Roman" w:hAnsi="Times New Roman" w:cs="Times New Roman"/>
                <w:color w:val="171717" w:themeColor="background2" w:themeShade="1A"/>
                <w:sz w:val="24"/>
                <w:szCs w:val="24"/>
              </w:rPr>
              <w:t>.</w:t>
            </w:r>
          </w:p>
        </w:tc>
        <w:tc>
          <w:tcPr>
            <w:tcW w:w="0" w:type="auto"/>
            <w:tcBorders>
              <w:top w:val="nil"/>
              <w:left w:val="nil"/>
              <w:bottom w:val="single" w:sz="4" w:space="0" w:color="auto"/>
              <w:right w:val="single" w:sz="4" w:space="0" w:color="auto"/>
            </w:tcBorders>
            <w:shd w:val="clear" w:color="000000" w:fill="FFFFFF"/>
          </w:tcPr>
          <w:p w14:paraId="49BE6A2E" w14:textId="021951B1" w:rsidR="00673F70" w:rsidRDefault="00673F70" w:rsidP="000D7C9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r>
      <w:tr w:rsidR="00673F70" w14:paraId="3FA1520F" w14:textId="77777777" w:rsidTr="000D7C92">
        <w:trPr>
          <w:trHeight w:val="2208"/>
        </w:trPr>
        <w:tc>
          <w:tcPr>
            <w:tcW w:w="1165" w:type="dxa"/>
            <w:tcBorders>
              <w:top w:val="nil"/>
              <w:left w:val="single" w:sz="4" w:space="0" w:color="auto"/>
              <w:bottom w:val="single" w:sz="4" w:space="0" w:color="auto"/>
              <w:right w:val="single" w:sz="4" w:space="0" w:color="auto"/>
            </w:tcBorders>
            <w:shd w:val="clear" w:color="000000" w:fill="FFFFFF"/>
            <w:noWrap/>
            <w:vAlign w:val="center"/>
          </w:tcPr>
          <w:p w14:paraId="71E8E003" w14:textId="77777777" w:rsidR="00673F70" w:rsidRDefault="00673F70" w:rsidP="000D7C92">
            <w:pPr>
              <w:spacing w:after="0" w:line="240" w:lineRule="auto"/>
              <w:ind w:left="-111" w:right="-104"/>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CĐRc</w:t>
            </w:r>
          </w:p>
        </w:tc>
        <w:tc>
          <w:tcPr>
            <w:tcW w:w="3150" w:type="dxa"/>
            <w:tcBorders>
              <w:top w:val="nil"/>
              <w:left w:val="nil"/>
              <w:bottom w:val="single" w:sz="4" w:space="0" w:color="auto"/>
              <w:right w:val="single" w:sz="4" w:space="0" w:color="auto"/>
            </w:tcBorders>
            <w:shd w:val="clear" w:color="000000" w:fill="FFFFFF"/>
            <w:vAlign w:val="center"/>
          </w:tcPr>
          <w:p w14:paraId="0DE6B89F" w14:textId="77777777" w:rsidR="00673F70" w:rsidRDefault="00673F70" w:rsidP="000D7C9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eastAsia="Times New Roman" w:hAnsi="Times New Roman" w:cs="Times New Roman"/>
                <w:i/>
                <w:iCs/>
                <w:color w:val="171717" w:themeColor="background2" w:themeShade="1A"/>
                <w:sz w:val="24"/>
                <w:szCs w:val="24"/>
              </w:rPr>
              <w:t>nhưng cách trình bày có nhiều sai sót hoặc thiếu chính xác.</w:t>
            </w:r>
          </w:p>
        </w:tc>
        <w:tc>
          <w:tcPr>
            <w:tcW w:w="3060" w:type="dxa"/>
            <w:tcBorders>
              <w:top w:val="nil"/>
              <w:left w:val="nil"/>
              <w:bottom w:val="single" w:sz="4" w:space="0" w:color="auto"/>
              <w:right w:val="single" w:sz="4" w:space="0" w:color="auto"/>
            </w:tcBorders>
            <w:shd w:val="clear" w:color="000000" w:fill="FFFFFF"/>
            <w:vAlign w:val="center"/>
          </w:tcPr>
          <w:p w14:paraId="67456408" w14:textId="77777777" w:rsidR="00673F70" w:rsidRDefault="00673F70" w:rsidP="000D7C9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tuy nhiên có một số sai sót</w:t>
            </w:r>
            <w:r>
              <w:rPr>
                <w:rFonts w:ascii="Times New Roman" w:hAnsi="Times New Roman" w:cs="Times New Roman"/>
                <w:color w:val="171717" w:themeColor="background2" w:themeShade="1A"/>
                <w:sz w:val="24"/>
                <w:szCs w:val="24"/>
              </w:rPr>
              <w:t>.</w:t>
            </w:r>
          </w:p>
        </w:tc>
        <w:tc>
          <w:tcPr>
            <w:tcW w:w="3150" w:type="dxa"/>
            <w:tcBorders>
              <w:top w:val="nil"/>
              <w:left w:val="nil"/>
              <w:bottom w:val="single" w:sz="4" w:space="0" w:color="auto"/>
              <w:right w:val="single" w:sz="4" w:space="0" w:color="auto"/>
            </w:tcBorders>
            <w:shd w:val="clear" w:color="000000" w:fill="FFFFFF"/>
            <w:vAlign w:val="center"/>
          </w:tcPr>
          <w:p w14:paraId="6C1B708E" w14:textId="77777777" w:rsidR="00673F70" w:rsidRDefault="00673F70" w:rsidP="000D7C9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khá đầy đủ, rõ ràng và chính xác.</w:t>
            </w:r>
          </w:p>
        </w:tc>
        <w:tc>
          <w:tcPr>
            <w:tcW w:w="2946" w:type="dxa"/>
            <w:tcBorders>
              <w:top w:val="nil"/>
              <w:left w:val="nil"/>
              <w:bottom w:val="single" w:sz="4" w:space="0" w:color="auto"/>
              <w:right w:val="single" w:sz="4" w:space="0" w:color="auto"/>
            </w:tcBorders>
            <w:shd w:val="clear" w:color="000000" w:fill="FFFFFF"/>
            <w:vAlign w:val="center"/>
          </w:tcPr>
          <w:p w14:paraId="73B9D5C5" w14:textId="77777777" w:rsidR="00673F70" w:rsidRDefault="00673F70" w:rsidP="000D7C9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một cách đầy đủ, rõ ràng và chính xác và hoàn chỉnh</w:t>
            </w:r>
            <w:r>
              <w:rPr>
                <w:rFonts w:ascii="Times New Roman" w:hAnsi="Times New Roman" w:cs="Times New Roman"/>
                <w:color w:val="171717" w:themeColor="background2" w:themeShade="1A"/>
                <w:sz w:val="24"/>
                <w:szCs w:val="24"/>
              </w:rPr>
              <w:t>.</w:t>
            </w:r>
          </w:p>
        </w:tc>
        <w:tc>
          <w:tcPr>
            <w:tcW w:w="0" w:type="auto"/>
            <w:tcBorders>
              <w:top w:val="single" w:sz="4" w:space="0" w:color="auto"/>
              <w:left w:val="nil"/>
              <w:bottom w:val="single" w:sz="4" w:space="0" w:color="auto"/>
              <w:right w:val="single" w:sz="4" w:space="0" w:color="auto"/>
            </w:tcBorders>
            <w:shd w:val="clear" w:color="000000" w:fill="FFFFFF"/>
          </w:tcPr>
          <w:p w14:paraId="3B4ACCD8" w14:textId="5F7383AA" w:rsidR="00673F70" w:rsidRDefault="00673F70" w:rsidP="000D7C9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8</w:t>
            </w:r>
          </w:p>
        </w:tc>
      </w:tr>
      <w:tr w:rsidR="00673F70" w14:paraId="2FD09CF8" w14:textId="77777777" w:rsidTr="000D7C92">
        <w:trPr>
          <w:trHeight w:val="374"/>
        </w:trPr>
        <w:tc>
          <w:tcPr>
            <w:tcW w:w="116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C5831E" w14:textId="77777777" w:rsidR="00673F70" w:rsidRDefault="00673F70" w:rsidP="000D7C92">
            <w:pPr>
              <w:spacing w:after="0" w:line="240" w:lineRule="auto"/>
              <w:ind w:left="-111" w:right="-104"/>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Tổng điểm</w:t>
            </w:r>
          </w:p>
        </w:tc>
        <w:tc>
          <w:tcPr>
            <w:tcW w:w="3150" w:type="dxa"/>
            <w:tcBorders>
              <w:top w:val="single" w:sz="4" w:space="0" w:color="auto"/>
              <w:left w:val="nil"/>
              <w:bottom w:val="single" w:sz="4" w:space="0" w:color="auto"/>
              <w:right w:val="nil"/>
            </w:tcBorders>
            <w:shd w:val="clear" w:color="000000" w:fill="FFFFFF"/>
            <w:noWrap/>
            <w:vAlign w:val="center"/>
          </w:tcPr>
          <w:p w14:paraId="5F43CE2B" w14:textId="77777777" w:rsidR="00673F70" w:rsidRDefault="00673F70" w:rsidP="000D7C9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&lt; 5</w:t>
            </w:r>
          </w:p>
        </w:tc>
        <w:tc>
          <w:tcPr>
            <w:tcW w:w="30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493145" w14:textId="77777777" w:rsidR="00673F70" w:rsidRDefault="00673F70" w:rsidP="000D7C9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5 → &lt; 7</w:t>
            </w:r>
          </w:p>
        </w:tc>
        <w:tc>
          <w:tcPr>
            <w:tcW w:w="3150" w:type="dxa"/>
            <w:tcBorders>
              <w:top w:val="single" w:sz="4" w:space="0" w:color="auto"/>
              <w:left w:val="nil"/>
              <w:bottom w:val="single" w:sz="4" w:space="0" w:color="auto"/>
              <w:right w:val="single" w:sz="4" w:space="0" w:color="auto"/>
            </w:tcBorders>
            <w:shd w:val="clear" w:color="000000" w:fill="FFFFFF"/>
            <w:noWrap/>
            <w:vAlign w:val="center"/>
          </w:tcPr>
          <w:p w14:paraId="5DF40240" w14:textId="77777777" w:rsidR="00673F70" w:rsidRDefault="00673F70" w:rsidP="000D7C9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7 → &lt; 8</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75073773" w14:textId="77777777" w:rsidR="00673F70" w:rsidRDefault="00673F70" w:rsidP="000D7C9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8 → 10</w:t>
            </w:r>
          </w:p>
        </w:tc>
        <w:tc>
          <w:tcPr>
            <w:tcW w:w="0" w:type="auto"/>
            <w:tcBorders>
              <w:top w:val="single" w:sz="4" w:space="0" w:color="auto"/>
              <w:left w:val="nil"/>
              <w:bottom w:val="single" w:sz="4" w:space="0" w:color="auto"/>
              <w:right w:val="single" w:sz="4" w:space="0" w:color="auto"/>
            </w:tcBorders>
            <w:shd w:val="clear" w:color="000000" w:fill="FFFFFF"/>
          </w:tcPr>
          <w:p w14:paraId="30E72DB1" w14:textId="1EBF41C6" w:rsidR="00673F70" w:rsidRDefault="00673F70" w:rsidP="000D7C9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10</w:t>
            </w:r>
          </w:p>
        </w:tc>
      </w:tr>
    </w:tbl>
    <w:p w14:paraId="45BF1446" w14:textId="74481D7E" w:rsidR="00776807" w:rsidRDefault="00776807">
      <w:pPr>
        <w:rPr>
          <w:rFonts w:ascii="Times New Roman" w:hAnsi="Times New Roman" w:cs="Times New Roman"/>
          <w:color w:val="171717" w:themeColor="background2" w:themeShade="1A"/>
        </w:rPr>
      </w:pPr>
    </w:p>
    <w:tbl>
      <w:tblPr>
        <w:tblpPr w:leftFromText="180" w:rightFromText="180" w:horzAnchor="margin" w:tblpX="406" w:tblpY="675"/>
        <w:tblW w:w="0" w:type="auto"/>
        <w:tblLayout w:type="fixed"/>
        <w:tblLook w:val="04A0" w:firstRow="1" w:lastRow="0" w:firstColumn="1" w:lastColumn="0" w:noHBand="0" w:noVBand="1"/>
      </w:tblPr>
      <w:tblGrid>
        <w:gridCol w:w="1170"/>
        <w:gridCol w:w="3355"/>
        <w:gridCol w:w="3035"/>
        <w:gridCol w:w="2790"/>
        <w:gridCol w:w="2855"/>
        <w:gridCol w:w="763"/>
      </w:tblGrid>
      <w:tr w:rsidR="004316A2" w14:paraId="0A94CB87" w14:textId="07EE303E" w:rsidTr="000D7C92">
        <w:trPr>
          <w:trHeight w:val="437"/>
        </w:trPr>
        <w:tc>
          <w:tcPr>
            <w:tcW w:w="13205" w:type="dxa"/>
            <w:gridSpan w:val="5"/>
            <w:tcBorders>
              <w:bottom w:val="single" w:sz="4" w:space="0" w:color="auto"/>
            </w:tcBorders>
            <w:shd w:val="clear" w:color="000000" w:fill="FFFFFF"/>
            <w:noWrap/>
            <w:vAlign w:val="center"/>
          </w:tcPr>
          <w:p w14:paraId="4E799533" w14:textId="77777777" w:rsidR="004316A2" w:rsidRDefault="004316A2" w:rsidP="000D7C92">
            <w:pPr>
              <w:spacing w:after="120" w:line="240" w:lineRule="auto"/>
              <w:rPr>
                <w:rFonts w:ascii="Times New Roman" w:eastAsia="Times New Roman" w:hAnsi="Times New Roman" w:cs="Times New Roman"/>
                <w:b/>
                <w:color w:val="171717" w:themeColor="background2" w:themeShade="1A"/>
                <w:sz w:val="24"/>
                <w:szCs w:val="24"/>
              </w:rPr>
            </w:pPr>
            <w:r>
              <w:rPr>
                <w:rFonts w:ascii="Times New Roman" w:hAnsi="Times New Roman" w:cs="Times New Roman"/>
                <w:b/>
                <w:bCs/>
                <w:color w:val="171717" w:themeColor="background2" w:themeShade="1A"/>
                <w:sz w:val="24"/>
                <w:szCs w:val="24"/>
              </w:rPr>
              <w:lastRenderedPageBreak/>
              <w:t xml:space="preserve">2.2. Rubric câu hỏi </w:t>
            </w:r>
            <w:r>
              <w:rPr>
                <w:rFonts w:ascii="Times New Roman" w:eastAsia="Times New Roman" w:hAnsi="Times New Roman" w:cs="Times New Roman"/>
                <w:b/>
                <w:color w:val="171717" w:themeColor="background2" w:themeShade="1A"/>
                <w:sz w:val="24"/>
                <w:szCs w:val="24"/>
              </w:rPr>
              <w:t xml:space="preserve">tự luận </w:t>
            </w:r>
          </w:p>
          <w:p w14:paraId="0824E5E9" w14:textId="77777777" w:rsidR="004316A2" w:rsidRDefault="004316A2">
            <w:pPr>
              <w:spacing w:before="120" w:after="120" w:line="240" w:lineRule="auto"/>
              <w:ind w:firstLineChars="150" w:firstLine="360"/>
              <w:rPr>
                <w:rFonts w:ascii="Times New Roman" w:hAnsi="Times New Roman" w:cs="Times New Roman"/>
                <w:b/>
                <w:bCs/>
                <w:color w:val="171717" w:themeColor="background2" w:themeShade="1A"/>
                <w:sz w:val="24"/>
                <w:szCs w:val="24"/>
              </w:rPr>
            </w:pPr>
            <w:r>
              <w:rPr>
                <w:rFonts w:ascii="Times New Roman" w:hAnsi="Times New Roman" w:cs="Times New Roman"/>
                <w:bCs/>
                <w:color w:val="171717" w:themeColor="background2" w:themeShade="1A"/>
                <w:sz w:val="24"/>
                <w:szCs w:val="24"/>
              </w:rPr>
              <w:t xml:space="preserve">- Thi cuối kỳ: 50% điểm môn học: CĐRa, CĐRb, CĐRc, CĐRd. </w:t>
            </w:r>
          </w:p>
        </w:tc>
        <w:tc>
          <w:tcPr>
            <w:tcW w:w="763" w:type="dxa"/>
            <w:tcBorders>
              <w:bottom w:val="single" w:sz="4" w:space="0" w:color="auto"/>
            </w:tcBorders>
            <w:shd w:val="clear" w:color="000000" w:fill="FFFFFF"/>
          </w:tcPr>
          <w:p w14:paraId="57BD7CC2" w14:textId="77777777" w:rsidR="004316A2" w:rsidRDefault="004316A2">
            <w:pPr>
              <w:spacing w:before="120" w:after="120" w:line="240" w:lineRule="auto"/>
              <w:rPr>
                <w:rFonts w:ascii="Times New Roman" w:hAnsi="Times New Roman" w:cs="Times New Roman"/>
                <w:b/>
                <w:bCs/>
                <w:color w:val="171717" w:themeColor="background2" w:themeShade="1A"/>
                <w:sz w:val="24"/>
                <w:szCs w:val="24"/>
              </w:rPr>
            </w:pPr>
          </w:p>
        </w:tc>
      </w:tr>
      <w:tr w:rsidR="004316A2" w14:paraId="59237579" w14:textId="1B680E32" w:rsidTr="000D7C92">
        <w:trPr>
          <w:trHeight w:val="437"/>
        </w:trPr>
        <w:tc>
          <w:tcPr>
            <w:tcW w:w="117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0950B025" w14:textId="77777777"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 xml:space="preserve">CĐR môn học </w:t>
            </w:r>
          </w:p>
        </w:tc>
        <w:tc>
          <w:tcPr>
            <w:tcW w:w="12035" w:type="dxa"/>
            <w:gridSpan w:val="4"/>
            <w:tcBorders>
              <w:top w:val="single" w:sz="4" w:space="0" w:color="auto"/>
              <w:left w:val="nil"/>
              <w:bottom w:val="single" w:sz="4" w:space="0" w:color="auto"/>
              <w:right w:val="single" w:sz="4" w:space="0" w:color="auto"/>
            </w:tcBorders>
            <w:shd w:val="clear" w:color="000000" w:fill="FFFFFF"/>
            <w:noWrap/>
            <w:vAlign w:val="center"/>
          </w:tcPr>
          <w:p w14:paraId="77823475" w14:textId="77777777"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đạt được</w:t>
            </w:r>
          </w:p>
        </w:tc>
        <w:tc>
          <w:tcPr>
            <w:tcW w:w="763" w:type="dxa"/>
            <w:vMerge w:val="restart"/>
            <w:tcBorders>
              <w:top w:val="single" w:sz="4" w:space="0" w:color="auto"/>
              <w:left w:val="nil"/>
              <w:right w:val="single" w:sz="4" w:space="0" w:color="auto"/>
            </w:tcBorders>
            <w:shd w:val="clear" w:color="000000" w:fill="FFFFFF"/>
          </w:tcPr>
          <w:p w14:paraId="01F56757" w14:textId="5BA87111"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Điểm</w:t>
            </w:r>
          </w:p>
        </w:tc>
      </w:tr>
      <w:tr w:rsidR="004316A2" w14:paraId="1F2087FF" w14:textId="3E8A198C" w:rsidTr="000D7C92">
        <w:trPr>
          <w:trHeight w:val="446"/>
        </w:trPr>
        <w:tc>
          <w:tcPr>
            <w:tcW w:w="1170" w:type="dxa"/>
            <w:vMerge/>
            <w:tcBorders>
              <w:top w:val="single" w:sz="4" w:space="0" w:color="auto"/>
              <w:left w:val="single" w:sz="4" w:space="0" w:color="auto"/>
              <w:bottom w:val="single" w:sz="4" w:space="0" w:color="auto"/>
              <w:right w:val="single" w:sz="4" w:space="0" w:color="auto"/>
            </w:tcBorders>
            <w:vAlign w:val="center"/>
          </w:tcPr>
          <w:p w14:paraId="405E7E4C" w14:textId="77777777" w:rsidR="004316A2" w:rsidRDefault="004316A2">
            <w:pPr>
              <w:spacing w:before="60" w:after="60" w:line="240" w:lineRule="auto"/>
              <w:rPr>
                <w:rFonts w:ascii="Times New Roman" w:eastAsia="Times New Roman" w:hAnsi="Times New Roman" w:cs="Times New Roman"/>
                <w:b/>
                <w:bCs/>
                <w:color w:val="171717" w:themeColor="background2" w:themeShade="1A"/>
                <w:sz w:val="24"/>
                <w:szCs w:val="24"/>
              </w:rPr>
            </w:pPr>
          </w:p>
        </w:tc>
        <w:tc>
          <w:tcPr>
            <w:tcW w:w="3355" w:type="dxa"/>
            <w:tcBorders>
              <w:top w:val="nil"/>
              <w:left w:val="nil"/>
              <w:bottom w:val="single" w:sz="4" w:space="0" w:color="auto"/>
              <w:right w:val="single" w:sz="4" w:space="0" w:color="auto"/>
            </w:tcBorders>
            <w:shd w:val="clear" w:color="000000" w:fill="FFFFFF"/>
            <w:noWrap/>
            <w:vAlign w:val="center"/>
          </w:tcPr>
          <w:p w14:paraId="041FED33" w14:textId="77777777"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1: Kém</w:t>
            </w:r>
          </w:p>
        </w:tc>
        <w:tc>
          <w:tcPr>
            <w:tcW w:w="3035" w:type="dxa"/>
            <w:tcBorders>
              <w:top w:val="nil"/>
              <w:left w:val="nil"/>
              <w:bottom w:val="single" w:sz="4" w:space="0" w:color="auto"/>
              <w:right w:val="single" w:sz="4" w:space="0" w:color="auto"/>
            </w:tcBorders>
            <w:shd w:val="clear" w:color="000000" w:fill="FFFFFF"/>
            <w:noWrap/>
            <w:vAlign w:val="center"/>
          </w:tcPr>
          <w:p w14:paraId="57DB6ADC" w14:textId="77777777"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2: Trung bình</w:t>
            </w:r>
          </w:p>
        </w:tc>
        <w:tc>
          <w:tcPr>
            <w:tcW w:w="2790" w:type="dxa"/>
            <w:tcBorders>
              <w:top w:val="nil"/>
              <w:left w:val="nil"/>
              <w:bottom w:val="single" w:sz="4" w:space="0" w:color="auto"/>
              <w:right w:val="single" w:sz="4" w:space="0" w:color="auto"/>
            </w:tcBorders>
            <w:shd w:val="clear" w:color="000000" w:fill="FFFFFF"/>
            <w:noWrap/>
            <w:vAlign w:val="center"/>
          </w:tcPr>
          <w:p w14:paraId="179F4FA5" w14:textId="77777777"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3: Khá</w:t>
            </w:r>
          </w:p>
        </w:tc>
        <w:tc>
          <w:tcPr>
            <w:tcW w:w="2855" w:type="dxa"/>
            <w:tcBorders>
              <w:top w:val="nil"/>
              <w:left w:val="nil"/>
              <w:bottom w:val="single" w:sz="4" w:space="0" w:color="auto"/>
              <w:right w:val="single" w:sz="4" w:space="0" w:color="auto"/>
            </w:tcBorders>
            <w:shd w:val="clear" w:color="000000" w:fill="FFFFFF"/>
            <w:noWrap/>
            <w:vAlign w:val="center"/>
          </w:tcPr>
          <w:p w14:paraId="55BF18A0" w14:textId="77777777"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Mức 4: Giỏi</w:t>
            </w:r>
          </w:p>
        </w:tc>
        <w:tc>
          <w:tcPr>
            <w:tcW w:w="763" w:type="dxa"/>
            <w:vMerge/>
            <w:tcBorders>
              <w:left w:val="nil"/>
              <w:bottom w:val="single" w:sz="4" w:space="0" w:color="auto"/>
              <w:right w:val="single" w:sz="4" w:space="0" w:color="auto"/>
            </w:tcBorders>
            <w:shd w:val="clear" w:color="000000" w:fill="FFFFFF"/>
          </w:tcPr>
          <w:p w14:paraId="5302D864" w14:textId="77777777" w:rsidR="004316A2" w:rsidRDefault="004316A2">
            <w:pPr>
              <w:spacing w:before="60" w:after="60" w:line="240" w:lineRule="auto"/>
              <w:jc w:val="center"/>
              <w:rPr>
                <w:rFonts w:ascii="Times New Roman" w:eastAsia="Times New Roman" w:hAnsi="Times New Roman" w:cs="Times New Roman"/>
                <w:b/>
                <w:bCs/>
                <w:color w:val="171717" w:themeColor="background2" w:themeShade="1A"/>
                <w:sz w:val="24"/>
                <w:szCs w:val="24"/>
              </w:rPr>
            </w:pPr>
          </w:p>
        </w:tc>
      </w:tr>
      <w:tr w:rsidR="004316A2" w14:paraId="37C09B2E" w14:textId="2F345E94" w:rsidTr="000D7C92">
        <w:trPr>
          <w:trHeight w:val="1043"/>
        </w:trPr>
        <w:tc>
          <w:tcPr>
            <w:tcW w:w="1170" w:type="dxa"/>
            <w:tcBorders>
              <w:top w:val="nil"/>
              <w:left w:val="single" w:sz="4" w:space="0" w:color="auto"/>
              <w:bottom w:val="single" w:sz="4" w:space="0" w:color="auto"/>
              <w:right w:val="single" w:sz="4" w:space="0" w:color="auto"/>
            </w:tcBorders>
            <w:shd w:val="clear" w:color="000000" w:fill="FFFFFF"/>
            <w:noWrap/>
            <w:vAlign w:val="center"/>
          </w:tcPr>
          <w:p w14:paraId="3E0DFB42"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CĐRa</w:t>
            </w:r>
          </w:p>
        </w:tc>
        <w:tc>
          <w:tcPr>
            <w:tcW w:w="3355" w:type="dxa"/>
            <w:tcBorders>
              <w:top w:val="nil"/>
              <w:left w:val="nil"/>
              <w:bottom w:val="single" w:sz="4" w:space="0" w:color="auto"/>
              <w:right w:val="single" w:sz="4" w:space="0" w:color="auto"/>
            </w:tcBorders>
            <w:shd w:val="clear" w:color="000000" w:fill="FFFFFF"/>
            <w:vAlign w:val="center"/>
          </w:tcPr>
          <w:p w14:paraId="396CE09A" w14:textId="77777777" w:rsidR="004316A2" w:rsidRDefault="004316A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tư, </w:t>
            </w:r>
            <w:r>
              <w:rPr>
                <w:rFonts w:ascii="Times New Roman" w:eastAsia="Times New Roman" w:hAnsi="Times New Roman" w:cs="Times New Roman"/>
                <w:i/>
                <w:iCs/>
                <w:color w:val="171717" w:themeColor="background2" w:themeShade="1A"/>
                <w:sz w:val="24"/>
                <w:szCs w:val="24"/>
              </w:rPr>
              <w:t>nhưng cách trình bày có nhiều sai sót hoặc thiếu chính xác</w:t>
            </w:r>
            <w:r>
              <w:rPr>
                <w:rFonts w:ascii="Times New Roman" w:eastAsia="Times New Roman" w:hAnsi="Times New Roman" w:cs="Times New Roman"/>
                <w:color w:val="171717" w:themeColor="background2" w:themeShade="1A"/>
                <w:sz w:val="24"/>
                <w:szCs w:val="24"/>
              </w:rPr>
              <w:t>.</w:t>
            </w:r>
          </w:p>
        </w:tc>
        <w:tc>
          <w:tcPr>
            <w:tcW w:w="3035" w:type="dxa"/>
            <w:tcBorders>
              <w:top w:val="nil"/>
              <w:left w:val="nil"/>
              <w:bottom w:val="single" w:sz="4" w:space="0" w:color="auto"/>
              <w:right w:val="single" w:sz="4" w:space="0" w:color="auto"/>
            </w:tcBorders>
            <w:shd w:val="clear" w:color="000000" w:fill="FFFFFF"/>
            <w:vAlign w:val="center"/>
          </w:tcPr>
          <w:p w14:paraId="20F154AE" w14:textId="77777777" w:rsidR="004316A2" w:rsidRDefault="004316A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w:t>
            </w:r>
            <w:proofErr w:type="gramStart"/>
            <w:r>
              <w:rPr>
                <w:rFonts w:ascii="Times New Roman" w:hAnsi="Times New Roman" w:cs="Times New Roman"/>
                <w:color w:val="171717" w:themeColor="background2" w:themeShade="1A"/>
                <w:sz w:val="24"/>
                <w:szCs w:val="24"/>
              </w:rPr>
              <w:t xml:space="preserve">tư,  </w:t>
            </w:r>
            <w:r>
              <w:rPr>
                <w:rFonts w:ascii="Times New Roman" w:hAnsi="Times New Roman" w:cs="Times New Roman"/>
                <w:i/>
                <w:iCs/>
                <w:color w:val="171717" w:themeColor="background2" w:themeShade="1A"/>
                <w:sz w:val="24"/>
                <w:szCs w:val="24"/>
              </w:rPr>
              <w:t>tuy</w:t>
            </w:r>
            <w:proofErr w:type="gramEnd"/>
            <w:r>
              <w:rPr>
                <w:rFonts w:ascii="Times New Roman" w:hAnsi="Times New Roman" w:cs="Times New Roman"/>
                <w:i/>
                <w:iCs/>
                <w:color w:val="171717" w:themeColor="background2" w:themeShade="1A"/>
                <w:sz w:val="24"/>
                <w:szCs w:val="24"/>
              </w:rPr>
              <w:t xml:space="preserve"> nhiên có một số sai sót</w:t>
            </w:r>
            <w:r>
              <w:rPr>
                <w:rFonts w:ascii="Times New Roman" w:hAnsi="Times New Roman" w:cs="Times New Roman"/>
                <w:color w:val="171717" w:themeColor="background2" w:themeShade="1A"/>
                <w:sz w:val="24"/>
                <w:szCs w:val="24"/>
              </w:rPr>
              <w:t>.</w:t>
            </w:r>
          </w:p>
        </w:tc>
        <w:tc>
          <w:tcPr>
            <w:tcW w:w="2790" w:type="dxa"/>
            <w:tcBorders>
              <w:top w:val="nil"/>
              <w:left w:val="nil"/>
              <w:bottom w:val="single" w:sz="4" w:space="0" w:color="auto"/>
              <w:right w:val="single" w:sz="4" w:space="0" w:color="auto"/>
            </w:tcBorders>
            <w:shd w:val="clear" w:color="000000" w:fill="FFFFFF"/>
            <w:vAlign w:val="center"/>
          </w:tcPr>
          <w:p w14:paraId="654A5DCB" w14:textId="77777777" w:rsidR="004316A2" w:rsidRDefault="004316A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tư, </w:t>
            </w:r>
            <w:r>
              <w:rPr>
                <w:rFonts w:ascii="Times New Roman" w:hAnsi="Times New Roman" w:cs="Times New Roman"/>
                <w:i/>
                <w:iCs/>
                <w:color w:val="171717" w:themeColor="background2" w:themeShade="1A"/>
                <w:sz w:val="24"/>
                <w:szCs w:val="24"/>
              </w:rPr>
              <w:t>khá đầy đủ, rõ ràng và chính xác.</w:t>
            </w:r>
          </w:p>
        </w:tc>
        <w:tc>
          <w:tcPr>
            <w:tcW w:w="2855" w:type="dxa"/>
            <w:tcBorders>
              <w:top w:val="nil"/>
              <w:left w:val="nil"/>
              <w:bottom w:val="single" w:sz="4" w:space="0" w:color="auto"/>
              <w:right w:val="single" w:sz="4" w:space="0" w:color="auto"/>
            </w:tcBorders>
            <w:shd w:val="clear" w:color="000000" w:fill="FFFFFF"/>
            <w:vAlign w:val="center"/>
          </w:tcPr>
          <w:p w14:paraId="70FD12A1" w14:textId="77777777" w:rsidR="004316A2" w:rsidRDefault="004316A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Hiểu và giải thích được các kiến thức cơ bản về thiết lập và thẩm định một dự án đầu tư, </w:t>
            </w:r>
            <w:r>
              <w:rPr>
                <w:rFonts w:ascii="Times New Roman" w:hAnsi="Times New Roman" w:cs="Times New Roman"/>
                <w:i/>
                <w:iCs/>
                <w:color w:val="171717" w:themeColor="background2" w:themeShade="1A"/>
                <w:sz w:val="24"/>
                <w:szCs w:val="24"/>
              </w:rPr>
              <w:t>một cách đầy đủ, rõ ràng và chính xác và hoàn chỉnh</w:t>
            </w:r>
            <w:r>
              <w:rPr>
                <w:rFonts w:ascii="Times New Roman" w:hAnsi="Times New Roman" w:cs="Times New Roman"/>
                <w:color w:val="171717" w:themeColor="background2" w:themeShade="1A"/>
                <w:sz w:val="24"/>
                <w:szCs w:val="24"/>
              </w:rPr>
              <w:t>.</w:t>
            </w:r>
          </w:p>
        </w:tc>
        <w:tc>
          <w:tcPr>
            <w:tcW w:w="763" w:type="dxa"/>
            <w:tcBorders>
              <w:top w:val="nil"/>
              <w:left w:val="nil"/>
              <w:bottom w:val="single" w:sz="4" w:space="0" w:color="auto"/>
              <w:right w:val="single" w:sz="4" w:space="0" w:color="auto"/>
            </w:tcBorders>
            <w:shd w:val="clear" w:color="000000" w:fill="FFFFFF"/>
          </w:tcPr>
          <w:p w14:paraId="071D1CF9" w14:textId="092E9F13" w:rsidR="004316A2" w:rsidRDefault="004316A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w:t>
            </w:r>
          </w:p>
        </w:tc>
      </w:tr>
      <w:tr w:rsidR="004316A2" w14:paraId="51602DDB" w14:textId="02ED41B2" w:rsidTr="000D7C92">
        <w:trPr>
          <w:trHeight w:val="1043"/>
        </w:trPr>
        <w:tc>
          <w:tcPr>
            <w:tcW w:w="1170" w:type="dxa"/>
            <w:tcBorders>
              <w:top w:val="nil"/>
              <w:left w:val="single" w:sz="4" w:space="0" w:color="auto"/>
              <w:bottom w:val="single" w:sz="4" w:space="0" w:color="auto"/>
              <w:right w:val="single" w:sz="4" w:space="0" w:color="auto"/>
            </w:tcBorders>
            <w:shd w:val="clear" w:color="000000" w:fill="FFFFFF"/>
            <w:noWrap/>
            <w:vAlign w:val="center"/>
          </w:tcPr>
          <w:p w14:paraId="730E14BE"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CĐRb</w:t>
            </w:r>
          </w:p>
        </w:tc>
        <w:tc>
          <w:tcPr>
            <w:tcW w:w="3355" w:type="dxa"/>
            <w:tcBorders>
              <w:top w:val="nil"/>
              <w:left w:val="nil"/>
              <w:bottom w:val="single" w:sz="4" w:space="0" w:color="auto"/>
              <w:right w:val="single" w:sz="4" w:space="0" w:color="auto"/>
            </w:tcBorders>
            <w:shd w:val="clear" w:color="000000" w:fill="FFFFFF"/>
            <w:vAlign w:val="center"/>
          </w:tcPr>
          <w:p w14:paraId="7E3E9F7A" w14:textId="77777777" w:rsidR="004316A2" w:rsidRDefault="004316A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thức liên quan đến yếu tố đầu vào của một dự án đầu tư như phân tích thị trường, phân tích kỹ thuật, tổ chức nhân sự và tiền lương,</w:t>
            </w:r>
            <w:r>
              <w:rPr>
                <w:rFonts w:ascii="Times New Roman" w:hAnsi="Times New Roman" w:cs="Times New Roman"/>
                <w:i/>
                <w:iCs/>
                <w:color w:val="171717" w:themeColor="background2" w:themeShade="1A"/>
                <w:sz w:val="24"/>
                <w:szCs w:val="24"/>
              </w:rPr>
              <w:t xml:space="preserve"> </w:t>
            </w:r>
            <w:r>
              <w:rPr>
                <w:rFonts w:ascii="Times New Roman" w:eastAsia="Times New Roman" w:hAnsi="Times New Roman" w:cs="Times New Roman"/>
                <w:i/>
                <w:iCs/>
                <w:color w:val="171717" w:themeColor="background2" w:themeShade="1A"/>
                <w:sz w:val="24"/>
                <w:szCs w:val="24"/>
              </w:rPr>
              <w:t>nhưng cách trình bày có nhiều sai sót hoặc thiếu chính xác</w:t>
            </w:r>
            <w:r>
              <w:rPr>
                <w:rFonts w:ascii="Times New Roman" w:eastAsia="Times New Roman" w:hAnsi="Times New Roman" w:cs="Times New Roman"/>
                <w:color w:val="171717" w:themeColor="background2" w:themeShade="1A"/>
                <w:sz w:val="24"/>
                <w:szCs w:val="24"/>
              </w:rPr>
              <w:t>.</w:t>
            </w:r>
          </w:p>
        </w:tc>
        <w:tc>
          <w:tcPr>
            <w:tcW w:w="3035" w:type="dxa"/>
            <w:tcBorders>
              <w:top w:val="nil"/>
              <w:left w:val="nil"/>
              <w:bottom w:val="single" w:sz="4" w:space="0" w:color="auto"/>
              <w:right w:val="single" w:sz="4" w:space="0" w:color="auto"/>
            </w:tcBorders>
            <w:shd w:val="clear" w:color="000000" w:fill="FFFFFF"/>
            <w:vAlign w:val="center"/>
          </w:tcPr>
          <w:p w14:paraId="4378FF3C" w14:textId="77777777" w:rsidR="004316A2" w:rsidRDefault="004316A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thức liên quan đến yếu tố đầu vào của một dự án đầu tư như phân tích thị trường, phân tích kỹ thuật, tổ chức nhân sự và tiền lương,</w:t>
            </w:r>
            <w:r>
              <w:rPr>
                <w:rFonts w:ascii="Times New Roman" w:hAnsi="Times New Roman" w:cs="Times New Roman"/>
                <w:i/>
                <w:iCs/>
                <w:color w:val="171717" w:themeColor="background2" w:themeShade="1A"/>
                <w:sz w:val="24"/>
                <w:szCs w:val="24"/>
              </w:rPr>
              <w:t xml:space="preserve"> tuy nhiên có một số sai sót</w:t>
            </w:r>
            <w:r>
              <w:rPr>
                <w:rFonts w:ascii="Times New Roman" w:hAnsi="Times New Roman" w:cs="Times New Roman"/>
                <w:color w:val="171717" w:themeColor="background2" w:themeShade="1A"/>
                <w:sz w:val="24"/>
                <w:szCs w:val="24"/>
              </w:rPr>
              <w:t>.</w:t>
            </w:r>
          </w:p>
        </w:tc>
        <w:tc>
          <w:tcPr>
            <w:tcW w:w="2790" w:type="dxa"/>
            <w:tcBorders>
              <w:top w:val="nil"/>
              <w:left w:val="nil"/>
              <w:bottom w:val="single" w:sz="4" w:space="0" w:color="auto"/>
              <w:right w:val="single" w:sz="4" w:space="0" w:color="auto"/>
            </w:tcBorders>
            <w:shd w:val="clear" w:color="000000" w:fill="FFFFFF"/>
            <w:vAlign w:val="center"/>
          </w:tcPr>
          <w:p w14:paraId="13E47AA4" w14:textId="77777777" w:rsidR="004316A2" w:rsidRDefault="004316A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Vận dụng được các kiến thức liên quan đến yếu tố đầu vào của một dự án đầu tư như phân tích thị trường, phân tích kỹ thuật, tổ chức nhân sự và tiền lương, </w:t>
            </w:r>
            <w:r>
              <w:rPr>
                <w:rFonts w:ascii="Times New Roman" w:hAnsi="Times New Roman" w:cs="Times New Roman"/>
                <w:i/>
                <w:iCs/>
                <w:color w:val="171717" w:themeColor="background2" w:themeShade="1A"/>
                <w:sz w:val="24"/>
                <w:szCs w:val="24"/>
              </w:rPr>
              <w:t>khá đầy đủ, rõ ràng và chính xác.</w:t>
            </w:r>
          </w:p>
        </w:tc>
        <w:tc>
          <w:tcPr>
            <w:tcW w:w="2855" w:type="dxa"/>
            <w:tcBorders>
              <w:top w:val="nil"/>
              <w:left w:val="nil"/>
              <w:bottom w:val="single" w:sz="4" w:space="0" w:color="auto"/>
              <w:right w:val="single" w:sz="4" w:space="0" w:color="auto"/>
            </w:tcBorders>
            <w:shd w:val="clear" w:color="000000" w:fill="FFFFFF"/>
            <w:vAlign w:val="center"/>
          </w:tcPr>
          <w:p w14:paraId="3F4190E3" w14:textId="77777777" w:rsidR="004316A2" w:rsidRDefault="004316A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 xml:space="preserve">Vận dụng được các kiến thức liên quan đến yếu tố đầu vào của một dự án đầu tư như phân tích thị trường, phân tích kỹ thuật, tổ chức nhân sự và tiền lương, </w:t>
            </w:r>
            <w:r>
              <w:rPr>
                <w:rFonts w:ascii="Times New Roman" w:hAnsi="Times New Roman" w:cs="Times New Roman"/>
                <w:i/>
                <w:iCs/>
                <w:color w:val="171717" w:themeColor="background2" w:themeShade="1A"/>
                <w:sz w:val="24"/>
                <w:szCs w:val="24"/>
              </w:rPr>
              <w:t>một cách đầy đủ, rõ ràng và chính xác và hoàn chỉnh</w:t>
            </w:r>
            <w:r>
              <w:rPr>
                <w:rFonts w:ascii="Times New Roman" w:hAnsi="Times New Roman" w:cs="Times New Roman"/>
                <w:color w:val="171717" w:themeColor="background2" w:themeShade="1A"/>
                <w:sz w:val="24"/>
                <w:szCs w:val="24"/>
              </w:rPr>
              <w:t>.</w:t>
            </w:r>
          </w:p>
        </w:tc>
        <w:tc>
          <w:tcPr>
            <w:tcW w:w="763" w:type="dxa"/>
            <w:tcBorders>
              <w:top w:val="nil"/>
              <w:left w:val="nil"/>
              <w:bottom w:val="single" w:sz="4" w:space="0" w:color="auto"/>
              <w:right w:val="single" w:sz="4" w:space="0" w:color="auto"/>
            </w:tcBorders>
            <w:shd w:val="clear" w:color="000000" w:fill="FFFFFF"/>
          </w:tcPr>
          <w:p w14:paraId="62FDF6D8" w14:textId="31D32AE9" w:rsidR="004316A2" w:rsidRDefault="004316A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2-3</w:t>
            </w:r>
          </w:p>
        </w:tc>
      </w:tr>
      <w:tr w:rsidR="004316A2" w14:paraId="1B2CBD24" w14:textId="43F3AA9E" w:rsidTr="000D7C92">
        <w:trPr>
          <w:trHeight w:val="1043"/>
        </w:trPr>
        <w:tc>
          <w:tcPr>
            <w:tcW w:w="1170" w:type="dxa"/>
            <w:tcBorders>
              <w:top w:val="nil"/>
              <w:left w:val="single" w:sz="4" w:space="0" w:color="auto"/>
              <w:bottom w:val="single" w:sz="4" w:space="0" w:color="auto"/>
              <w:right w:val="single" w:sz="4" w:space="0" w:color="auto"/>
            </w:tcBorders>
            <w:shd w:val="clear" w:color="000000" w:fill="FFFFFF"/>
            <w:noWrap/>
            <w:vAlign w:val="center"/>
          </w:tcPr>
          <w:p w14:paraId="71CBF8C8"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CĐRc</w:t>
            </w:r>
          </w:p>
        </w:tc>
        <w:tc>
          <w:tcPr>
            <w:tcW w:w="3355" w:type="dxa"/>
            <w:tcBorders>
              <w:top w:val="nil"/>
              <w:left w:val="nil"/>
              <w:bottom w:val="single" w:sz="4" w:space="0" w:color="auto"/>
              <w:right w:val="single" w:sz="4" w:space="0" w:color="auto"/>
            </w:tcBorders>
            <w:shd w:val="clear" w:color="000000" w:fill="FFFFFF"/>
            <w:vAlign w:val="center"/>
          </w:tcPr>
          <w:p w14:paraId="391402C6" w14:textId="77777777" w:rsidR="004316A2" w:rsidRDefault="004316A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eastAsia="Times New Roman" w:hAnsi="Times New Roman" w:cs="Times New Roman"/>
                <w:i/>
                <w:iCs/>
                <w:color w:val="171717" w:themeColor="background2" w:themeShade="1A"/>
                <w:sz w:val="24"/>
                <w:szCs w:val="24"/>
              </w:rPr>
              <w:t>nhưng cách trình bày có nhiều sai sót hoặc thiếu chính xác.</w:t>
            </w:r>
          </w:p>
        </w:tc>
        <w:tc>
          <w:tcPr>
            <w:tcW w:w="3035" w:type="dxa"/>
            <w:tcBorders>
              <w:top w:val="nil"/>
              <w:left w:val="nil"/>
              <w:bottom w:val="single" w:sz="4" w:space="0" w:color="auto"/>
              <w:right w:val="single" w:sz="4" w:space="0" w:color="auto"/>
            </w:tcBorders>
            <w:shd w:val="clear" w:color="000000" w:fill="FFFFFF"/>
            <w:vAlign w:val="center"/>
          </w:tcPr>
          <w:p w14:paraId="4FBB31FB" w14:textId="77777777" w:rsidR="004316A2" w:rsidRDefault="004316A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tuy nhiên có một số sai sót</w:t>
            </w:r>
            <w:r>
              <w:rPr>
                <w:rFonts w:ascii="Times New Roman" w:hAnsi="Times New Roman" w:cs="Times New Roman"/>
                <w:color w:val="171717" w:themeColor="background2" w:themeShade="1A"/>
                <w:sz w:val="24"/>
                <w:szCs w:val="24"/>
              </w:rPr>
              <w:t>.</w:t>
            </w:r>
          </w:p>
        </w:tc>
        <w:tc>
          <w:tcPr>
            <w:tcW w:w="2790" w:type="dxa"/>
            <w:tcBorders>
              <w:top w:val="nil"/>
              <w:left w:val="nil"/>
              <w:bottom w:val="single" w:sz="4" w:space="0" w:color="auto"/>
              <w:right w:val="single" w:sz="4" w:space="0" w:color="auto"/>
            </w:tcBorders>
            <w:shd w:val="clear" w:color="000000" w:fill="FFFFFF"/>
            <w:vAlign w:val="center"/>
          </w:tcPr>
          <w:p w14:paraId="5B795208" w14:textId="77777777" w:rsidR="004316A2" w:rsidRDefault="004316A2">
            <w:pPr>
              <w:spacing w:after="0" w:line="240" w:lineRule="auto"/>
              <w:jc w:val="both"/>
              <w:rPr>
                <w:rFonts w:ascii="Times New Roman" w:eastAsia="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khá đầy đủ, rõ ràng và chính xác.</w:t>
            </w:r>
          </w:p>
        </w:tc>
        <w:tc>
          <w:tcPr>
            <w:tcW w:w="2855" w:type="dxa"/>
            <w:tcBorders>
              <w:top w:val="nil"/>
              <w:left w:val="nil"/>
              <w:bottom w:val="single" w:sz="4" w:space="0" w:color="auto"/>
              <w:right w:val="single" w:sz="4" w:space="0" w:color="auto"/>
            </w:tcBorders>
            <w:shd w:val="clear" w:color="000000" w:fill="FFFFFF"/>
            <w:vAlign w:val="center"/>
          </w:tcPr>
          <w:p w14:paraId="584CF3AB" w14:textId="77777777" w:rsidR="004316A2" w:rsidRDefault="004316A2">
            <w:pPr>
              <w:spacing w:after="0" w:line="240" w:lineRule="auto"/>
              <w:jc w:val="both"/>
              <w:rPr>
                <w:rFonts w:ascii="Times New Roman" w:eastAsia="Times New Roman" w:hAnsi="Times New Roman" w:cs="Times New Roman"/>
                <w:b/>
                <w:i/>
                <w:color w:val="171717" w:themeColor="background2" w:themeShade="1A"/>
                <w:sz w:val="24"/>
                <w:szCs w:val="24"/>
              </w:rPr>
            </w:pPr>
            <w:r>
              <w:rPr>
                <w:rFonts w:ascii="Times New Roman" w:hAnsi="Times New Roman" w:cs="Times New Roman"/>
                <w:color w:val="171717" w:themeColor="background2" w:themeShade="1A"/>
                <w:sz w:val="24"/>
                <w:szCs w:val="24"/>
              </w:rPr>
              <w:t>Vận dụng được các kiến thức về tài chính như các quan điểm khác nhau trong việc lập dòng ngân lưu và các tiêu chí đánh giá lựa chọn dự án đầu tư</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một cách đầy đủ, rõ ràng và chính xác và hoàn chỉnh</w:t>
            </w:r>
            <w:r>
              <w:rPr>
                <w:rFonts w:ascii="Times New Roman" w:hAnsi="Times New Roman" w:cs="Times New Roman"/>
                <w:color w:val="171717" w:themeColor="background2" w:themeShade="1A"/>
                <w:sz w:val="24"/>
                <w:szCs w:val="24"/>
              </w:rPr>
              <w:t>.</w:t>
            </w:r>
          </w:p>
        </w:tc>
        <w:tc>
          <w:tcPr>
            <w:tcW w:w="763" w:type="dxa"/>
            <w:vMerge w:val="restart"/>
            <w:tcBorders>
              <w:top w:val="nil"/>
              <w:left w:val="nil"/>
              <w:right w:val="single" w:sz="4" w:space="0" w:color="auto"/>
            </w:tcBorders>
            <w:shd w:val="clear" w:color="000000" w:fill="FFFFFF"/>
          </w:tcPr>
          <w:p w14:paraId="75E53A53" w14:textId="45FCD21E" w:rsidR="004316A2" w:rsidRDefault="004316A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6-7</w:t>
            </w:r>
          </w:p>
        </w:tc>
      </w:tr>
      <w:tr w:rsidR="004316A2" w14:paraId="72A57864" w14:textId="75FB7491" w:rsidTr="000D7C92">
        <w:trPr>
          <w:trHeight w:val="1043"/>
        </w:trPr>
        <w:tc>
          <w:tcPr>
            <w:tcW w:w="1170" w:type="dxa"/>
            <w:tcBorders>
              <w:top w:val="nil"/>
              <w:left w:val="single" w:sz="4" w:space="0" w:color="auto"/>
              <w:bottom w:val="single" w:sz="4" w:space="0" w:color="auto"/>
              <w:right w:val="single" w:sz="4" w:space="0" w:color="auto"/>
            </w:tcBorders>
            <w:shd w:val="clear" w:color="000000" w:fill="FFFFFF"/>
            <w:noWrap/>
            <w:vAlign w:val="center"/>
          </w:tcPr>
          <w:p w14:paraId="1E60D5A3"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CĐRd</w:t>
            </w:r>
          </w:p>
        </w:tc>
        <w:tc>
          <w:tcPr>
            <w:tcW w:w="3355" w:type="dxa"/>
            <w:tcBorders>
              <w:top w:val="nil"/>
              <w:left w:val="nil"/>
              <w:bottom w:val="single" w:sz="4" w:space="0" w:color="auto"/>
              <w:right w:val="single" w:sz="4" w:space="0" w:color="auto"/>
            </w:tcBorders>
            <w:shd w:val="clear" w:color="000000" w:fill="FFFFFF"/>
            <w:vAlign w:val="center"/>
          </w:tcPr>
          <w:p w14:paraId="03F0939A" w14:textId="77777777" w:rsidR="004316A2" w:rsidRDefault="004316A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Phân tích tác động của lạm phát đến dự án và phân tích rủi ro tài chính trong dự án</w:t>
            </w:r>
            <w:r>
              <w:rPr>
                <w:rFonts w:ascii="Times New Roman" w:eastAsia="Times New Roman" w:hAnsi="Times New Roman" w:cs="Times New Roman"/>
                <w:color w:val="171717" w:themeColor="background2" w:themeShade="1A"/>
                <w:sz w:val="24"/>
                <w:szCs w:val="24"/>
              </w:rPr>
              <w:t xml:space="preserve">, </w:t>
            </w:r>
            <w:r>
              <w:rPr>
                <w:rFonts w:ascii="Times New Roman" w:eastAsia="Times New Roman" w:hAnsi="Times New Roman" w:cs="Times New Roman"/>
                <w:i/>
                <w:iCs/>
                <w:color w:val="171717" w:themeColor="background2" w:themeShade="1A"/>
                <w:sz w:val="24"/>
                <w:szCs w:val="24"/>
              </w:rPr>
              <w:t>nhưng cách trình bày có nhiều sai sót hoặc thiếu chính xác</w:t>
            </w:r>
            <w:r>
              <w:rPr>
                <w:rFonts w:ascii="Times New Roman" w:eastAsia="Times New Roman" w:hAnsi="Times New Roman" w:cs="Times New Roman"/>
                <w:color w:val="171717" w:themeColor="background2" w:themeShade="1A"/>
              </w:rPr>
              <w:t>.</w:t>
            </w:r>
          </w:p>
        </w:tc>
        <w:tc>
          <w:tcPr>
            <w:tcW w:w="3035" w:type="dxa"/>
            <w:tcBorders>
              <w:top w:val="nil"/>
              <w:left w:val="nil"/>
              <w:bottom w:val="single" w:sz="4" w:space="0" w:color="auto"/>
              <w:right w:val="single" w:sz="4" w:space="0" w:color="auto"/>
            </w:tcBorders>
            <w:shd w:val="clear" w:color="000000" w:fill="FFFFFF"/>
            <w:vAlign w:val="center"/>
          </w:tcPr>
          <w:p w14:paraId="3F5B3610" w14:textId="77777777" w:rsidR="004316A2" w:rsidRDefault="004316A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Phân tích tác động của lạm phát đến dự án và phân tích rủi ro tài chính trong dự án</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tuy nhiên có một số sai sót</w:t>
            </w:r>
            <w:r>
              <w:rPr>
                <w:rFonts w:ascii="Times New Roman" w:hAnsi="Times New Roman" w:cs="Times New Roman"/>
                <w:color w:val="171717" w:themeColor="background2" w:themeShade="1A"/>
                <w:sz w:val="24"/>
                <w:szCs w:val="24"/>
              </w:rPr>
              <w:t>.</w:t>
            </w:r>
          </w:p>
        </w:tc>
        <w:tc>
          <w:tcPr>
            <w:tcW w:w="2790" w:type="dxa"/>
            <w:tcBorders>
              <w:top w:val="nil"/>
              <w:left w:val="nil"/>
              <w:bottom w:val="single" w:sz="4" w:space="0" w:color="auto"/>
              <w:right w:val="single" w:sz="4" w:space="0" w:color="auto"/>
            </w:tcBorders>
            <w:shd w:val="clear" w:color="000000" w:fill="FFFFFF"/>
            <w:vAlign w:val="center"/>
          </w:tcPr>
          <w:p w14:paraId="2935E9B7" w14:textId="77777777" w:rsidR="004316A2" w:rsidRDefault="004316A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Phân tích tác động của lạm phát đến dự án và phân tích rủi ro tài chính trong dự án</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khá đầy đủ, rõ ràng và chính xác.</w:t>
            </w:r>
          </w:p>
        </w:tc>
        <w:tc>
          <w:tcPr>
            <w:tcW w:w="2855" w:type="dxa"/>
            <w:tcBorders>
              <w:top w:val="nil"/>
              <w:left w:val="nil"/>
              <w:bottom w:val="single" w:sz="4" w:space="0" w:color="auto"/>
              <w:right w:val="single" w:sz="4" w:space="0" w:color="auto"/>
            </w:tcBorders>
            <w:shd w:val="clear" w:color="000000" w:fill="FFFFFF"/>
            <w:vAlign w:val="center"/>
          </w:tcPr>
          <w:p w14:paraId="1453EC85" w14:textId="77777777" w:rsidR="004316A2" w:rsidRDefault="004316A2">
            <w:pPr>
              <w:spacing w:after="0" w:line="240" w:lineRule="auto"/>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Phân tích tác động của lạm phát đến dự án và phân tích rủi ro tài chính trong dự án</w:t>
            </w:r>
            <w:r>
              <w:rPr>
                <w:rFonts w:ascii="Times New Roman" w:eastAsia="Times New Roman" w:hAnsi="Times New Roman" w:cs="Times New Roman"/>
                <w:color w:val="171717" w:themeColor="background2" w:themeShade="1A"/>
                <w:sz w:val="24"/>
                <w:szCs w:val="24"/>
              </w:rPr>
              <w:t xml:space="preserve">, </w:t>
            </w:r>
            <w:r>
              <w:rPr>
                <w:rFonts w:ascii="Times New Roman" w:hAnsi="Times New Roman" w:cs="Times New Roman"/>
                <w:i/>
                <w:iCs/>
                <w:color w:val="171717" w:themeColor="background2" w:themeShade="1A"/>
                <w:sz w:val="24"/>
                <w:szCs w:val="24"/>
              </w:rPr>
              <w:t>một cách đầy đủ, rõ ràng và chính xác và hoàn chỉnh</w:t>
            </w:r>
            <w:r>
              <w:rPr>
                <w:rFonts w:ascii="Times New Roman" w:hAnsi="Times New Roman" w:cs="Times New Roman"/>
                <w:color w:val="171717" w:themeColor="background2" w:themeShade="1A"/>
                <w:sz w:val="24"/>
                <w:szCs w:val="24"/>
              </w:rPr>
              <w:t>.</w:t>
            </w:r>
          </w:p>
        </w:tc>
        <w:tc>
          <w:tcPr>
            <w:tcW w:w="763" w:type="dxa"/>
            <w:vMerge/>
            <w:tcBorders>
              <w:left w:val="nil"/>
              <w:bottom w:val="single" w:sz="4" w:space="0" w:color="auto"/>
              <w:right w:val="single" w:sz="4" w:space="0" w:color="auto"/>
            </w:tcBorders>
            <w:shd w:val="clear" w:color="000000" w:fill="FFFFFF"/>
          </w:tcPr>
          <w:p w14:paraId="4AB3C69A" w14:textId="77777777" w:rsidR="004316A2" w:rsidRDefault="004316A2">
            <w:pPr>
              <w:spacing w:after="0" w:line="240" w:lineRule="auto"/>
              <w:jc w:val="both"/>
              <w:rPr>
                <w:rFonts w:ascii="Times New Roman" w:hAnsi="Times New Roman" w:cs="Times New Roman"/>
                <w:color w:val="171717" w:themeColor="background2" w:themeShade="1A"/>
                <w:sz w:val="24"/>
                <w:szCs w:val="24"/>
              </w:rPr>
            </w:pPr>
          </w:p>
        </w:tc>
      </w:tr>
      <w:tr w:rsidR="004316A2" w14:paraId="6D0C6F45" w14:textId="6DD6D962" w:rsidTr="000D7C92">
        <w:trPr>
          <w:trHeight w:val="347"/>
        </w:trPr>
        <w:tc>
          <w:tcPr>
            <w:tcW w:w="1170" w:type="dxa"/>
            <w:tcBorders>
              <w:top w:val="nil"/>
              <w:left w:val="single" w:sz="4" w:space="0" w:color="auto"/>
              <w:bottom w:val="single" w:sz="4" w:space="0" w:color="auto"/>
              <w:right w:val="single" w:sz="4" w:space="0" w:color="auto"/>
            </w:tcBorders>
            <w:shd w:val="clear" w:color="000000" w:fill="FFFFFF"/>
            <w:noWrap/>
            <w:vAlign w:val="center"/>
          </w:tcPr>
          <w:p w14:paraId="51087882" w14:textId="77777777" w:rsidR="004316A2" w:rsidRDefault="004316A2" w:rsidP="000D7C92">
            <w:pPr>
              <w:spacing w:after="0" w:line="240" w:lineRule="auto"/>
              <w:ind w:left="-111" w:right="-104"/>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Tổng điểm</w:t>
            </w:r>
          </w:p>
        </w:tc>
        <w:tc>
          <w:tcPr>
            <w:tcW w:w="3355" w:type="dxa"/>
            <w:tcBorders>
              <w:top w:val="nil"/>
              <w:left w:val="nil"/>
              <w:bottom w:val="single" w:sz="4" w:space="0" w:color="auto"/>
              <w:right w:val="nil"/>
            </w:tcBorders>
            <w:shd w:val="clear" w:color="000000" w:fill="FFFFFF"/>
            <w:noWrap/>
            <w:vAlign w:val="center"/>
          </w:tcPr>
          <w:p w14:paraId="4D03E785"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&lt; 5</w:t>
            </w:r>
          </w:p>
        </w:tc>
        <w:tc>
          <w:tcPr>
            <w:tcW w:w="3035" w:type="dxa"/>
            <w:tcBorders>
              <w:top w:val="nil"/>
              <w:left w:val="single" w:sz="4" w:space="0" w:color="auto"/>
              <w:bottom w:val="single" w:sz="4" w:space="0" w:color="auto"/>
              <w:right w:val="single" w:sz="4" w:space="0" w:color="auto"/>
            </w:tcBorders>
            <w:shd w:val="clear" w:color="000000" w:fill="FFFFFF"/>
            <w:noWrap/>
            <w:vAlign w:val="center"/>
          </w:tcPr>
          <w:p w14:paraId="29D5C06B"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5 → &lt; 7</w:t>
            </w:r>
          </w:p>
        </w:tc>
        <w:tc>
          <w:tcPr>
            <w:tcW w:w="2790" w:type="dxa"/>
            <w:tcBorders>
              <w:top w:val="nil"/>
              <w:left w:val="nil"/>
              <w:bottom w:val="single" w:sz="4" w:space="0" w:color="auto"/>
              <w:right w:val="single" w:sz="4" w:space="0" w:color="auto"/>
            </w:tcBorders>
            <w:shd w:val="clear" w:color="000000" w:fill="FFFFFF"/>
            <w:noWrap/>
            <w:vAlign w:val="center"/>
          </w:tcPr>
          <w:p w14:paraId="0843A051"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7 → &lt; 8</w:t>
            </w:r>
          </w:p>
        </w:tc>
        <w:tc>
          <w:tcPr>
            <w:tcW w:w="2855" w:type="dxa"/>
            <w:tcBorders>
              <w:top w:val="nil"/>
              <w:left w:val="nil"/>
              <w:bottom w:val="single" w:sz="4" w:space="0" w:color="auto"/>
              <w:right w:val="single" w:sz="4" w:space="0" w:color="auto"/>
            </w:tcBorders>
            <w:shd w:val="clear" w:color="000000" w:fill="FFFFFF"/>
            <w:vAlign w:val="center"/>
          </w:tcPr>
          <w:p w14:paraId="2569F5EE" w14:textId="77777777" w:rsidR="004316A2" w:rsidRDefault="004316A2">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8 → 10</w:t>
            </w:r>
          </w:p>
        </w:tc>
        <w:tc>
          <w:tcPr>
            <w:tcW w:w="763" w:type="dxa"/>
            <w:tcBorders>
              <w:top w:val="nil"/>
              <w:left w:val="nil"/>
              <w:bottom w:val="single" w:sz="4" w:space="0" w:color="auto"/>
              <w:right w:val="single" w:sz="4" w:space="0" w:color="auto"/>
            </w:tcBorders>
            <w:shd w:val="clear" w:color="000000" w:fill="FFFFFF"/>
          </w:tcPr>
          <w:p w14:paraId="665E83D4" w14:textId="23BB5CF3" w:rsidR="004316A2" w:rsidRDefault="00673F70">
            <w:pPr>
              <w:spacing w:after="0" w:line="240" w:lineRule="auto"/>
              <w:jc w:val="center"/>
              <w:rPr>
                <w:rFonts w:ascii="Times New Roman" w:eastAsia="Times New Roman" w:hAnsi="Times New Roman" w:cs="Times New Roman"/>
                <w:b/>
                <w:bCs/>
                <w:color w:val="171717" w:themeColor="background2" w:themeShade="1A"/>
                <w:sz w:val="24"/>
                <w:szCs w:val="24"/>
              </w:rPr>
            </w:pPr>
            <w:r>
              <w:rPr>
                <w:rFonts w:ascii="Times New Roman" w:eastAsia="Times New Roman" w:hAnsi="Times New Roman" w:cs="Times New Roman"/>
                <w:b/>
                <w:bCs/>
                <w:color w:val="171717" w:themeColor="background2" w:themeShade="1A"/>
                <w:sz w:val="24"/>
                <w:szCs w:val="24"/>
              </w:rPr>
              <w:t>10</w:t>
            </w:r>
          </w:p>
        </w:tc>
      </w:tr>
    </w:tbl>
    <w:p w14:paraId="111592AB" w14:textId="77777777" w:rsidR="00776807" w:rsidRDefault="00776807">
      <w:pPr>
        <w:spacing w:after="120" w:line="240" w:lineRule="auto"/>
        <w:rPr>
          <w:rFonts w:ascii="Times New Roman" w:hAnsi="Times New Roman" w:cs="Times New Roman"/>
          <w:b/>
          <w:color w:val="171717" w:themeColor="background2" w:themeShade="1A"/>
          <w:sz w:val="24"/>
          <w:szCs w:val="24"/>
        </w:rPr>
      </w:pPr>
    </w:p>
    <w:p w14:paraId="03A8737B" w14:textId="77777777" w:rsidR="00776807" w:rsidRDefault="00776807">
      <w:pPr>
        <w:rPr>
          <w:rFonts w:ascii="Times New Roman" w:hAnsi="Times New Roman" w:cs="Times New Roman"/>
          <w:b/>
          <w:color w:val="171717" w:themeColor="background2" w:themeShade="1A"/>
          <w:sz w:val="24"/>
          <w:szCs w:val="24"/>
        </w:rPr>
      </w:pPr>
    </w:p>
    <w:p w14:paraId="1C97C714" w14:textId="77777777" w:rsidR="00776807" w:rsidRDefault="00776807">
      <w:pPr>
        <w:rPr>
          <w:rFonts w:ascii="Times New Roman" w:hAnsi="Times New Roman" w:cs="Times New Roman"/>
          <w:b/>
          <w:color w:val="171717" w:themeColor="background2" w:themeShade="1A"/>
          <w:sz w:val="24"/>
          <w:szCs w:val="24"/>
        </w:rPr>
      </w:pPr>
      <w:bookmarkStart w:id="0" w:name="_GoBack"/>
      <w:bookmarkEnd w:id="0"/>
    </w:p>
    <w:sectPr w:rsidR="00776807">
      <w:footerReference w:type="default" r:id="rId8"/>
      <w:pgSz w:w="15840" w:h="12240"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47AA0" w14:textId="77777777" w:rsidR="00F508BF" w:rsidRDefault="00F508BF">
      <w:pPr>
        <w:spacing w:after="0" w:line="240" w:lineRule="auto"/>
      </w:pPr>
      <w:r>
        <w:separator/>
      </w:r>
    </w:p>
  </w:endnote>
  <w:endnote w:type="continuationSeparator" w:id="0">
    <w:p w14:paraId="27580A2C" w14:textId="77777777" w:rsidR="00F508BF" w:rsidRDefault="00F50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4ABC7" w14:textId="77777777" w:rsidR="00776807" w:rsidRDefault="009E33FD">
    <w:pPr>
      <w:pStyle w:val="Footer"/>
      <w:jc w:val="right"/>
    </w:pPr>
    <w:r>
      <w:rPr>
        <w:noProof/>
      </w:rPr>
      <mc:AlternateContent>
        <mc:Choice Requires="wps">
          <w:drawing>
            <wp:anchor distT="0" distB="0" distL="114300" distR="114300" simplePos="0" relativeHeight="251658240" behindDoc="0" locked="0" layoutInCell="1" allowOverlap="1" wp14:anchorId="7F93A4A6" wp14:editId="5E20605A">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98330607"/>
                          </w:sdtPr>
                          <w:sdtEndPr/>
                          <w:sdtContent>
                            <w:p w14:paraId="1B1D33D7" w14:textId="77777777" w:rsidR="00776807" w:rsidRDefault="009E33FD">
                              <w:pPr>
                                <w:pStyle w:val="Footer"/>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vi-VN"/>
                                </w:rPr>
                                <w:t>2</w:t>
                              </w:r>
                              <w:r>
                                <w:rPr>
                                  <w:rFonts w:ascii="Times New Roman" w:hAnsi="Times New Roman" w:cs="Times New Roman"/>
                                </w:rPr>
                                <w:fldChar w:fldCharType="end"/>
                              </w:r>
                            </w:p>
                          </w:sdtContent>
                        </w:sdt>
                        <w:p w14:paraId="4A5A7C19" w14:textId="77777777" w:rsidR="00776807" w:rsidRDefault="0077680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NJWO7QAAAABQEAAA8AAAAAAAAAAQAgAAAAIgAAAGRycy9kb3ducmV2LnhtbFBL&#10;AQIUABQAAAAIAIdO4kDTJtIj/gEAAAYEAAAOAAAAAAAAAAEAIAAAAB8BAABkcnMvZTJvRG9jLnht&#10;bFBLBQYAAAAABgAGAFkBAACPBQAAAAA=&#10;">
              <v:fill on="f" focussize="0,0"/>
              <v:stroke on="f" weight="0.5pt"/>
              <v:imagedata o:title=""/>
              <o:lock v:ext="edit" aspectratio="f"/>
              <v:textbox inset="0mm,0mm,0mm,0mm" style="mso-fit-shape-to-text:t;">
                <w:txbxContent>
                  <w:sdt>
                    <w:sdtPr>
                      <w:id w:val="1298330607"/>
                    </w:sdtPr>
                    <w:sdtContent>
                      <w:p>
                        <w:pPr>
                          <w:pStyle w:val="2"/>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vi-VN"/>
                          </w:rPr>
                          <w:t>2</w:t>
                        </w:r>
                        <w:r>
                          <w:rPr>
                            <w:rFonts w:ascii="Times New Roman" w:hAnsi="Times New Roman" w:cs="Times New Roman"/>
                          </w:rPr>
                          <w:fldChar w:fldCharType="end"/>
                        </w:r>
                      </w:p>
                    </w:sdtContent>
                  </w:sdt>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9B31B" w14:textId="77777777" w:rsidR="00F508BF" w:rsidRDefault="00F508BF">
      <w:pPr>
        <w:spacing w:after="0" w:line="240" w:lineRule="auto"/>
      </w:pPr>
      <w:r>
        <w:separator/>
      </w:r>
    </w:p>
  </w:footnote>
  <w:footnote w:type="continuationSeparator" w:id="0">
    <w:p w14:paraId="48957853" w14:textId="77777777" w:rsidR="00F508BF" w:rsidRDefault="00F508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10127"/>
    <w:rsid w:val="00015F18"/>
    <w:rsid w:val="000214BE"/>
    <w:rsid w:val="0008325A"/>
    <w:rsid w:val="000852F1"/>
    <w:rsid w:val="000C6387"/>
    <w:rsid w:val="000D7C92"/>
    <w:rsid w:val="000F5495"/>
    <w:rsid w:val="00106295"/>
    <w:rsid w:val="00117494"/>
    <w:rsid w:val="001A477A"/>
    <w:rsid w:val="001B02B8"/>
    <w:rsid w:val="001F3129"/>
    <w:rsid w:val="001F36C6"/>
    <w:rsid w:val="002159EE"/>
    <w:rsid w:val="0022649B"/>
    <w:rsid w:val="002547B8"/>
    <w:rsid w:val="002778F4"/>
    <w:rsid w:val="0028090D"/>
    <w:rsid w:val="00281F26"/>
    <w:rsid w:val="002A319F"/>
    <w:rsid w:val="002E407D"/>
    <w:rsid w:val="0030511F"/>
    <w:rsid w:val="00327CB6"/>
    <w:rsid w:val="00330617"/>
    <w:rsid w:val="003479FF"/>
    <w:rsid w:val="00351595"/>
    <w:rsid w:val="003610D1"/>
    <w:rsid w:val="003C6CF2"/>
    <w:rsid w:val="003D1BE6"/>
    <w:rsid w:val="00416725"/>
    <w:rsid w:val="00427A3F"/>
    <w:rsid w:val="004316A2"/>
    <w:rsid w:val="00451826"/>
    <w:rsid w:val="00452A65"/>
    <w:rsid w:val="00456481"/>
    <w:rsid w:val="0047349B"/>
    <w:rsid w:val="004855FF"/>
    <w:rsid w:val="00493046"/>
    <w:rsid w:val="004A4B6A"/>
    <w:rsid w:val="004B782E"/>
    <w:rsid w:val="004C25C4"/>
    <w:rsid w:val="004E5BF2"/>
    <w:rsid w:val="004F3B7D"/>
    <w:rsid w:val="004F42E8"/>
    <w:rsid w:val="00501BA2"/>
    <w:rsid w:val="00550EA3"/>
    <w:rsid w:val="005858EF"/>
    <w:rsid w:val="00586B92"/>
    <w:rsid w:val="005B4EF0"/>
    <w:rsid w:val="005C4C62"/>
    <w:rsid w:val="005D0846"/>
    <w:rsid w:val="005E578F"/>
    <w:rsid w:val="00600341"/>
    <w:rsid w:val="0065671B"/>
    <w:rsid w:val="00673F70"/>
    <w:rsid w:val="0067434E"/>
    <w:rsid w:val="00685669"/>
    <w:rsid w:val="006D365E"/>
    <w:rsid w:val="006F6F63"/>
    <w:rsid w:val="007013B0"/>
    <w:rsid w:val="007060C6"/>
    <w:rsid w:val="00746CE4"/>
    <w:rsid w:val="00755ADC"/>
    <w:rsid w:val="00761FE7"/>
    <w:rsid w:val="00773B4B"/>
    <w:rsid w:val="00776807"/>
    <w:rsid w:val="007A0BC8"/>
    <w:rsid w:val="007B11B0"/>
    <w:rsid w:val="007C0DC5"/>
    <w:rsid w:val="007E62DE"/>
    <w:rsid w:val="007F0524"/>
    <w:rsid w:val="007F2DC0"/>
    <w:rsid w:val="00817AE7"/>
    <w:rsid w:val="00850F9C"/>
    <w:rsid w:val="00870F1D"/>
    <w:rsid w:val="00871441"/>
    <w:rsid w:val="00872ADE"/>
    <w:rsid w:val="0088610D"/>
    <w:rsid w:val="008F270A"/>
    <w:rsid w:val="008F57C0"/>
    <w:rsid w:val="00907BA3"/>
    <w:rsid w:val="009175E7"/>
    <w:rsid w:val="009410D9"/>
    <w:rsid w:val="009521E5"/>
    <w:rsid w:val="00955889"/>
    <w:rsid w:val="00967AEA"/>
    <w:rsid w:val="00967F51"/>
    <w:rsid w:val="009B3CFA"/>
    <w:rsid w:val="009E33FD"/>
    <w:rsid w:val="00A01063"/>
    <w:rsid w:val="00A11283"/>
    <w:rsid w:val="00A31C20"/>
    <w:rsid w:val="00A870E8"/>
    <w:rsid w:val="00A91FF2"/>
    <w:rsid w:val="00AA578D"/>
    <w:rsid w:val="00AB736A"/>
    <w:rsid w:val="00AC28DD"/>
    <w:rsid w:val="00AF5698"/>
    <w:rsid w:val="00B346BD"/>
    <w:rsid w:val="00B61C6C"/>
    <w:rsid w:val="00B654FD"/>
    <w:rsid w:val="00B966AA"/>
    <w:rsid w:val="00BC09B5"/>
    <w:rsid w:val="00BC61DD"/>
    <w:rsid w:val="00C04A94"/>
    <w:rsid w:val="00C34FCB"/>
    <w:rsid w:val="00C37847"/>
    <w:rsid w:val="00C424BE"/>
    <w:rsid w:val="00CB4DE5"/>
    <w:rsid w:val="00CB5EFD"/>
    <w:rsid w:val="00CC4AC9"/>
    <w:rsid w:val="00CF2283"/>
    <w:rsid w:val="00CF231C"/>
    <w:rsid w:val="00D2050F"/>
    <w:rsid w:val="00DE5B01"/>
    <w:rsid w:val="00E0573C"/>
    <w:rsid w:val="00E21A59"/>
    <w:rsid w:val="00E37460"/>
    <w:rsid w:val="00E562A6"/>
    <w:rsid w:val="00E8745A"/>
    <w:rsid w:val="00E97832"/>
    <w:rsid w:val="00EA0750"/>
    <w:rsid w:val="00EA205F"/>
    <w:rsid w:val="00EE6E1A"/>
    <w:rsid w:val="00EF1779"/>
    <w:rsid w:val="00F02E35"/>
    <w:rsid w:val="00F10C02"/>
    <w:rsid w:val="00F35A08"/>
    <w:rsid w:val="00F508BF"/>
    <w:rsid w:val="00F615CA"/>
    <w:rsid w:val="00F80913"/>
    <w:rsid w:val="00F83BBB"/>
    <w:rsid w:val="00FD4FB5"/>
    <w:rsid w:val="01144B8E"/>
    <w:rsid w:val="012F42FB"/>
    <w:rsid w:val="01473E45"/>
    <w:rsid w:val="0167314F"/>
    <w:rsid w:val="01E178F7"/>
    <w:rsid w:val="020B0D9D"/>
    <w:rsid w:val="024F6FAB"/>
    <w:rsid w:val="026A7CD2"/>
    <w:rsid w:val="02726A42"/>
    <w:rsid w:val="02A57781"/>
    <w:rsid w:val="0410595C"/>
    <w:rsid w:val="04142C29"/>
    <w:rsid w:val="041C121C"/>
    <w:rsid w:val="04550282"/>
    <w:rsid w:val="04FC6FC3"/>
    <w:rsid w:val="05010F03"/>
    <w:rsid w:val="050B3301"/>
    <w:rsid w:val="050E2E5B"/>
    <w:rsid w:val="05215D92"/>
    <w:rsid w:val="056E37C5"/>
    <w:rsid w:val="0582513A"/>
    <w:rsid w:val="05DA2040"/>
    <w:rsid w:val="05E95C96"/>
    <w:rsid w:val="06172CCA"/>
    <w:rsid w:val="06415C38"/>
    <w:rsid w:val="06587B9F"/>
    <w:rsid w:val="06AE2C66"/>
    <w:rsid w:val="06BD0570"/>
    <w:rsid w:val="06C1567D"/>
    <w:rsid w:val="06C354CD"/>
    <w:rsid w:val="074E3CFB"/>
    <w:rsid w:val="077E59EC"/>
    <w:rsid w:val="078D21B3"/>
    <w:rsid w:val="07906745"/>
    <w:rsid w:val="0826716D"/>
    <w:rsid w:val="08545202"/>
    <w:rsid w:val="08A6036E"/>
    <w:rsid w:val="08FD3691"/>
    <w:rsid w:val="0902021B"/>
    <w:rsid w:val="091F7FD2"/>
    <w:rsid w:val="099A0B34"/>
    <w:rsid w:val="099F4283"/>
    <w:rsid w:val="09AB1CBA"/>
    <w:rsid w:val="09F017E7"/>
    <w:rsid w:val="0A5421D6"/>
    <w:rsid w:val="0B3F325C"/>
    <w:rsid w:val="0B6E0689"/>
    <w:rsid w:val="0B9658AC"/>
    <w:rsid w:val="0B9F2CC2"/>
    <w:rsid w:val="0BD21450"/>
    <w:rsid w:val="0BF63FF9"/>
    <w:rsid w:val="0C245A49"/>
    <w:rsid w:val="0CC5101E"/>
    <w:rsid w:val="0CDA0E25"/>
    <w:rsid w:val="0CFF1ECD"/>
    <w:rsid w:val="0D4A2423"/>
    <w:rsid w:val="0D562A12"/>
    <w:rsid w:val="0D95093A"/>
    <w:rsid w:val="0E290F0A"/>
    <w:rsid w:val="0E2C51F4"/>
    <w:rsid w:val="0E417CA1"/>
    <w:rsid w:val="0E5B158E"/>
    <w:rsid w:val="0E62162A"/>
    <w:rsid w:val="0E622DD5"/>
    <w:rsid w:val="0E9F1851"/>
    <w:rsid w:val="0EC0245F"/>
    <w:rsid w:val="0FD8018F"/>
    <w:rsid w:val="0FFE1655"/>
    <w:rsid w:val="1095666E"/>
    <w:rsid w:val="10AB50DC"/>
    <w:rsid w:val="113B4BCD"/>
    <w:rsid w:val="11555B2E"/>
    <w:rsid w:val="116A4E3A"/>
    <w:rsid w:val="116B49F1"/>
    <w:rsid w:val="11C4549E"/>
    <w:rsid w:val="11F834CB"/>
    <w:rsid w:val="131A458E"/>
    <w:rsid w:val="13667113"/>
    <w:rsid w:val="139271BA"/>
    <w:rsid w:val="139428CE"/>
    <w:rsid w:val="13EC782F"/>
    <w:rsid w:val="153F3D17"/>
    <w:rsid w:val="15FF119D"/>
    <w:rsid w:val="16077F27"/>
    <w:rsid w:val="16192381"/>
    <w:rsid w:val="16620AA6"/>
    <w:rsid w:val="16973CEA"/>
    <w:rsid w:val="16A727BA"/>
    <w:rsid w:val="17321147"/>
    <w:rsid w:val="17EC77B5"/>
    <w:rsid w:val="17F86668"/>
    <w:rsid w:val="18110BC8"/>
    <w:rsid w:val="18710EC8"/>
    <w:rsid w:val="18866458"/>
    <w:rsid w:val="18926067"/>
    <w:rsid w:val="18B40EA8"/>
    <w:rsid w:val="18F04F58"/>
    <w:rsid w:val="191D18DA"/>
    <w:rsid w:val="196910A4"/>
    <w:rsid w:val="19837603"/>
    <w:rsid w:val="199D4AC4"/>
    <w:rsid w:val="19B041AE"/>
    <w:rsid w:val="19C45B64"/>
    <w:rsid w:val="1A0D4B21"/>
    <w:rsid w:val="1A581038"/>
    <w:rsid w:val="1A91434E"/>
    <w:rsid w:val="1B0650B1"/>
    <w:rsid w:val="1B120C21"/>
    <w:rsid w:val="1BF83F3C"/>
    <w:rsid w:val="1C1E22B6"/>
    <w:rsid w:val="1C205381"/>
    <w:rsid w:val="1C5F48A8"/>
    <w:rsid w:val="1C837138"/>
    <w:rsid w:val="1C856A5E"/>
    <w:rsid w:val="1CEF1195"/>
    <w:rsid w:val="1D79565C"/>
    <w:rsid w:val="1E183254"/>
    <w:rsid w:val="1E3C7067"/>
    <w:rsid w:val="1E4D61B3"/>
    <w:rsid w:val="1E973992"/>
    <w:rsid w:val="1EF36705"/>
    <w:rsid w:val="1F1C4FD8"/>
    <w:rsid w:val="1F832581"/>
    <w:rsid w:val="1F9F66E0"/>
    <w:rsid w:val="20623AB7"/>
    <w:rsid w:val="206F2683"/>
    <w:rsid w:val="207C5845"/>
    <w:rsid w:val="20D22A2F"/>
    <w:rsid w:val="20F32CEB"/>
    <w:rsid w:val="21A14650"/>
    <w:rsid w:val="21E12649"/>
    <w:rsid w:val="22104938"/>
    <w:rsid w:val="22411573"/>
    <w:rsid w:val="22625E84"/>
    <w:rsid w:val="22870138"/>
    <w:rsid w:val="230718E0"/>
    <w:rsid w:val="23487164"/>
    <w:rsid w:val="236E37D8"/>
    <w:rsid w:val="23C01626"/>
    <w:rsid w:val="23D23A28"/>
    <w:rsid w:val="24565538"/>
    <w:rsid w:val="24D97858"/>
    <w:rsid w:val="25AC6355"/>
    <w:rsid w:val="25BE45E9"/>
    <w:rsid w:val="26924E68"/>
    <w:rsid w:val="269B0E08"/>
    <w:rsid w:val="26DD6A8F"/>
    <w:rsid w:val="273A58F9"/>
    <w:rsid w:val="27757648"/>
    <w:rsid w:val="2789404E"/>
    <w:rsid w:val="27BA2E12"/>
    <w:rsid w:val="281127F2"/>
    <w:rsid w:val="2832398F"/>
    <w:rsid w:val="28B029A2"/>
    <w:rsid w:val="28C42195"/>
    <w:rsid w:val="28C97B95"/>
    <w:rsid w:val="292133D1"/>
    <w:rsid w:val="292800E6"/>
    <w:rsid w:val="29852755"/>
    <w:rsid w:val="298C0212"/>
    <w:rsid w:val="298D219C"/>
    <w:rsid w:val="29E21782"/>
    <w:rsid w:val="2A130B10"/>
    <w:rsid w:val="2A2C0547"/>
    <w:rsid w:val="2A413F06"/>
    <w:rsid w:val="2B7A78C7"/>
    <w:rsid w:val="2BA34A2A"/>
    <w:rsid w:val="2BDD0ACE"/>
    <w:rsid w:val="2BE14D26"/>
    <w:rsid w:val="2BE530C0"/>
    <w:rsid w:val="2C070692"/>
    <w:rsid w:val="2C091894"/>
    <w:rsid w:val="2C2A71A9"/>
    <w:rsid w:val="2C546266"/>
    <w:rsid w:val="2C763306"/>
    <w:rsid w:val="2C7C1C82"/>
    <w:rsid w:val="2CB276D1"/>
    <w:rsid w:val="2D2874A2"/>
    <w:rsid w:val="2D397D14"/>
    <w:rsid w:val="2D4349BA"/>
    <w:rsid w:val="2D8E79EE"/>
    <w:rsid w:val="2DD36FCC"/>
    <w:rsid w:val="2DED5DC5"/>
    <w:rsid w:val="2E600C5B"/>
    <w:rsid w:val="2E745E28"/>
    <w:rsid w:val="2EA73260"/>
    <w:rsid w:val="2EDA2AF6"/>
    <w:rsid w:val="2F2F57BD"/>
    <w:rsid w:val="2F4A4B46"/>
    <w:rsid w:val="301609DA"/>
    <w:rsid w:val="302105AB"/>
    <w:rsid w:val="302B5EBD"/>
    <w:rsid w:val="306744F2"/>
    <w:rsid w:val="308F01C8"/>
    <w:rsid w:val="30BC4194"/>
    <w:rsid w:val="30BE707F"/>
    <w:rsid w:val="30DC4C60"/>
    <w:rsid w:val="30DD5124"/>
    <w:rsid w:val="30E45B62"/>
    <w:rsid w:val="313D5BC1"/>
    <w:rsid w:val="314A655B"/>
    <w:rsid w:val="3164455D"/>
    <w:rsid w:val="31AC51B0"/>
    <w:rsid w:val="31C66B43"/>
    <w:rsid w:val="32157DDE"/>
    <w:rsid w:val="322F59D1"/>
    <w:rsid w:val="3286580E"/>
    <w:rsid w:val="32C8401D"/>
    <w:rsid w:val="332F2F66"/>
    <w:rsid w:val="33665AA8"/>
    <w:rsid w:val="33714332"/>
    <w:rsid w:val="33E93192"/>
    <w:rsid w:val="33F63F62"/>
    <w:rsid w:val="33F720FA"/>
    <w:rsid w:val="347743E1"/>
    <w:rsid w:val="34826D7E"/>
    <w:rsid w:val="34CC34EB"/>
    <w:rsid w:val="34E71756"/>
    <w:rsid w:val="34FC2334"/>
    <w:rsid w:val="351822EB"/>
    <w:rsid w:val="357F369A"/>
    <w:rsid w:val="35E76E63"/>
    <w:rsid w:val="36B03A80"/>
    <w:rsid w:val="36CE7EBF"/>
    <w:rsid w:val="37670423"/>
    <w:rsid w:val="3791436B"/>
    <w:rsid w:val="37A221A8"/>
    <w:rsid w:val="37CE6748"/>
    <w:rsid w:val="37F405EB"/>
    <w:rsid w:val="38F333F4"/>
    <w:rsid w:val="394B4B3E"/>
    <w:rsid w:val="39643BB5"/>
    <w:rsid w:val="39962AB9"/>
    <w:rsid w:val="39A035D0"/>
    <w:rsid w:val="3A144171"/>
    <w:rsid w:val="3A684A71"/>
    <w:rsid w:val="3A9968BA"/>
    <w:rsid w:val="3AD3630C"/>
    <w:rsid w:val="3B577057"/>
    <w:rsid w:val="3B6C1B9C"/>
    <w:rsid w:val="3BF57F01"/>
    <w:rsid w:val="3C022124"/>
    <w:rsid w:val="3C2813A9"/>
    <w:rsid w:val="3C456847"/>
    <w:rsid w:val="3D353E69"/>
    <w:rsid w:val="3D5A3532"/>
    <w:rsid w:val="3D5F6DD8"/>
    <w:rsid w:val="3DA37754"/>
    <w:rsid w:val="3DEF0B86"/>
    <w:rsid w:val="3E547A22"/>
    <w:rsid w:val="3E9E7FB2"/>
    <w:rsid w:val="3EA40B95"/>
    <w:rsid w:val="3ED920F0"/>
    <w:rsid w:val="3EED51FA"/>
    <w:rsid w:val="3F1A34A7"/>
    <w:rsid w:val="3F1F614D"/>
    <w:rsid w:val="40136224"/>
    <w:rsid w:val="404B0EBA"/>
    <w:rsid w:val="40912824"/>
    <w:rsid w:val="40936CCD"/>
    <w:rsid w:val="409E366A"/>
    <w:rsid w:val="40F8457D"/>
    <w:rsid w:val="416B7F46"/>
    <w:rsid w:val="416E5B85"/>
    <w:rsid w:val="419D71FC"/>
    <w:rsid w:val="41A54B36"/>
    <w:rsid w:val="428D638E"/>
    <w:rsid w:val="42F2697A"/>
    <w:rsid w:val="42F5687A"/>
    <w:rsid w:val="42F56BAC"/>
    <w:rsid w:val="435D5BE1"/>
    <w:rsid w:val="439535D3"/>
    <w:rsid w:val="439D653F"/>
    <w:rsid w:val="43C6276C"/>
    <w:rsid w:val="43F3140E"/>
    <w:rsid w:val="44397AD1"/>
    <w:rsid w:val="448447F8"/>
    <w:rsid w:val="449C28A4"/>
    <w:rsid w:val="44B76C9C"/>
    <w:rsid w:val="44D05BF8"/>
    <w:rsid w:val="44E81CE3"/>
    <w:rsid w:val="44F5120D"/>
    <w:rsid w:val="45206672"/>
    <w:rsid w:val="45662B64"/>
    <w:rsid w:val="45B22C79"/>
    <w:rsid w:val="467D5C90"/>
    <w:rsid w:val="467E3DC4"/>
    <w:rsid w:val="4693217F"/>
    <w:rsid w:val="4715131A"/>
    <w:rsid w:val="473C5EA5"/>
    <w:rsid w:val="47427095"/>
    <w:rsid w:val="47806A64"/>
    <w:rsid w:val="47D91B9B"/>
    <w:rsid w:val="47EA14F9"/>
    <w:rsid w:val="482945CA"/>
    <w:rsid w:val="48854A2A"/>
    <w:rsid w:val="49134084"/>
    <w:rsid w:val="49481C04"/>
    <w:rsid w:val="49E758A0"/>
    <w:rsid w:val="4A20778C"/>
    <w:rsid w:val="4A244E4F"/>
    <w:rsid w:val="4A384E11"/>
    <w:rsid w:val="4A630888"/>
    <w:rsid w:val="4A863F8C"/>
    <w:rsid w:val="4AFA14F1"/>
    <w:rsid w:val="4B3E435B"/>
    <w:rsid w:val="4B8B1CD8"/>
    <w:rsid w:val="4BD37C86"/>
    <w:rsid w:val="4BED72E4"/>
    <w:rsid w:val="4C1C2558"/>
    <w:rsid w:val="4C944612"/>
    <w:rsid w:val="4D382567"/>
    <w:rsid w:val="4D572EAE"/>
    <w:rsid w:val="4D9A184C"/>
    <w:rsid w:val="4DB71B72"/>
    <w:rsid w:val="4DE70331"/>
    <w:rsid w:val="4E18176B"/>
    <w:rsid w:val="4E4B2A7B"/>
    <w:rsid w:val="4E6229C5"/>
    <w:rsid w:val="4EE02296"/>
    <w:rsid w:val="4EE409A4"/>
    <w:rsid w:val="4F2721CC"/>
    <w:rsid w:val="4F290066"/>
    <w:rsid w:val="4F3730CD"/>
    <w:rsid w:val="4F6A42B5"/>
    <w:rsid w:val="4FBA11F1"/>
    <w:rsid w:val="4FC86E9D"/>
    <w:rsid w:val="4FD40F51"/>
    <w:rsid w:val="4FD47F99"/>
    <w:rsid w:val="5024795E"/>
    <w:rsid w:val="504522EA"/>
    <w:rsid w:val="505C1061"/>
    <w:rsid w:val="50A4060C"/>
    <w:rsid w:val="50B56BD0"/>
    <w:rsid w:val="50E23D7C"/>
    <w:rsid w:val="51385631"/>
    <w:rsid w:val="51824DAF"/>
    <w:rsid w:val="5228511A"/>
    <w:rsid w:val="52996E43"/>
    <w:rsid w:val="53053E6B"/>
    <w:rsid w:val="53221F60"/>
    <w:rsid w:val="53734B33"/>
    <w:rsid w:val="538E5B84"/>
    <w:rsid w:val="539C41B2"/>
    <w:rsid w:val="53D24914"/>
    <w:rsid w:val="53E0563D"/>
    <w:rsid w:val="53F240FE"/>
    <w:rsid w:val="54845C11"/>
    <w:rsid w:val="54D65FAA"/>
    <w:rsid w:val="54DC2385"/>
    <w:rsid w:val="554D6FC1"/>
    <w:rsid w:val="55945AED"/>
    <w:rsid w:val="56232CEB"/>
    <w:rsid w:val="562539CD"/>
    <w:rsid w:val="568426A3"/>
    <w:rsid w:val="56A62F0A"/>
    <w:rsid w:val="56D61636"/>
    <w:rsid w:val="5755294D"/>
    <w:rsid w:val="57E3737F"/>
    <w:rsid w:val="58020909"/>
    <w:rsid w:val="58234FB3"/>
    <w:rsid w:val="582B69B9"/>
    <w:rsid w:val="582C75AC"/>
    <w:rsid w:val="58823B93"/>
    <w:rsid w:val="58C1059B"/>
    <w:rsid w:val="59552FAA"/>
    <w:rsid w:val="59581399"/>
    <w:rsid w:val="598F5C4B"/>
    <w:rsid w:val="599265C9"/>
    <w:rsid w:val="5A59306A"/>
    <w:rsid w:val="5AA67DA2"/>
    <w:rsid w:val="5AD51052"/>
    <w:rsid w:val="5AF604A3"/>
    <w:rsid w:val="5C1D4519"/>
    <w:rsid w:val="5C256FEA"/>
    <w:rsid w:val="5CCF7D53"/>
    <w:rsid w:val="5CFC1065"/>
    <w:rsid w:val="5D073848"/>
    <w:rsid w:val="5D3771E4"/>
    <w:rsid w:val="5D8F39D8"/>
    <w:rsid w:val="5E642C6E"/>
    <w:rsid w:val="5F6F397F"/>
    <w:rsid w:val="5F8E7B03"/>
    <w:rsid w:val="5FF039DA"/>
    <w:rsid w:val="605B3D07"/>
    <w:rsid w:val="607E4C67"/>
    <w:rsid w:val="60FF5EE0"/>
    <w:rsid w:val="616D1E9D"/>
    <w:rsid w:val="61EC0568"/>
    <w:rsid w:val="620764D4"/>
    <w:rsid w:val="628332BA"/>
    <w:rsid w:val="62D77817"/>
    <w:rsid w:val="62E51D48"/>
    <w:rsid w:val="63291413"/>
    <w:rsid w:val="633A6F84"/>
    <w:rsid w:val="63411165"/>
    <w:rsid w:val="63994800"/>
    <w:rsid w:val="63B25155"/>
    <w:rsid w:val="63CA1D45"/>
    <w:rsid w:val="64043BC7"/>
    <w:rsid w:val="642F3CEB"/>
    <w:rsid w:val="64921A91"/>
    <w:rsid w:val="64942957"/>
    <w:rsid w:val="64D52EBB"/>
    <w:rsid w:val="650418DD"/>
    <w:rsid w:val="65106FAF"/>
    <w:rsid w:val="653C4AED"/>
    <w:rsid w:val="65785A89"/>
    <w:rsid w:val="661B50F2"/>
    <w:rsid w:val="6641382C"/>
    <w:rsid w:val="664600D6"/>
    <w:rsid w:val="66592F10"/>
    <w:rsid w:val="668F3540"/>
    <w:rsid w:val="66DA2524"/>
    <w:rsid w:val="675B1573"/>
    <w:rsid w:val="677F676C"/>
    <w:rsid w:val="67BB5385"/>
    <w:rsid w:val="67E67871"/>
    <w:rsid w:val="68083F17"/>
    <w:rsid w:val="686859F3"/>
    <w:rsid w:val="687F0054"/>
    <w:rsid w:val="68813B5B"/>
    <w:rsid w:val="68D70E09"/>
    <w:rsid w:val="695B4DF3"/>
    <w:rsid w:val="69BC302C"/>
    <w:rsid w:val="6A446C12"/>
    <w:rsid w:val="6A67070B"/>
    <w:rsid w:val="6AB35524"/>
    <w:rsid w:val="6AF9001A"/>
    <w:rsid w:val="6B3E7A60"/>
    <w:rsid w:val="6BB663D6"/>
    <w:rsid w:val="6C726AA1"/>
    <w:rsid w:val="6C7320A5"/>
    <w:rsid w:val="6CC7333E"/>
    <w:rsid w:val="6DC76ED7"/>
    <w:rsid w:val="6DE4749E"/>
    <w:rsid w:val="6DF26937"/>
    <w:rsid w:val="6E4F4EC7"/>
    <w:rsid w:val="6E66145E"/>
    <w:rsid w:val="6F347F9B"/>
    <w:rsid w:val="6F380327"/>
    <w:rsid w:val="6FEB7CB4"/>
    <w:rsid w:val="708B097E"/>
    <w:rsid w:val="70A52A92"/>
    <w:rsid w:val="70A761CE"/>
    <w:rsid w:val="70EE0EF9"/>
    <w:rsid w:val="70F66A25"/>
    <w:rsid w:val="711B0651"/>
    <w:rsid w:val="712876D1"/>
    <w:rsid w:val="71D052F6"/>
    <w:rsid w:val="725472C4"/>
    <w:rsid w:val="726319D3"/>
    <w:rsid w:val="72DF3173"/>
    <w:rsid w:val="72E12C9A"/>
    <w:rsid w:val="731E1EEC"/>
    <w:rsid w:val="73347789"/>
    <w:rsid w:val="734E39F4"/>
    <w:rsid w:val="73694C0A"/>
    <w:rsid w:val="73F834CB"/>
    <w:rsid w:val="740233AE"/>
    <w:rsid w:val="74281C96"/>
    <w:rsid w:val="74420ACB"/>
    <w:rsid w:val="744E000C"/>
    <w:rsid w:val="746036CD"/>
    <w:rsid w:val="747A599B"/>
    <w:rsid w:val="74911E00"/>
    <w:rsid w:val="74E46822"/>
    <w:rsid w:val="750836EA"/>
    <w:rsid w:val="75BB14FE"/>
    <w:rsid w:val="7637172C"/>
    <w:rsid w:val="766C4739"/>
    <w:rsid w:val="76BF4BF2"/>
    <w:rsid w:val="76F716E9"/>
    <w:rsid w:val="771D14A4"/>
    <w:rsid w:val="7745576A"/>
    <w:rsid w:val="776928A5"/>
    <w:rsid w:val="77A350F4"/>
    <w:rsid w:val="77B953E8"/>
    <w:rsid w:val="77DD3862"/>
    <w:rsid w:val="77FF6DE3"/>
    <w:rsid w:val="78D44430"/>
    <w:rsid w:val="78E00D2B"/>
    <w:rsid w:val="798654EE"/>
    <w:rsid w:val="79D13923"/>
    <w:rsid w:val="79E616FA"/>
    <w:rsid w:val="7A2E4DE5"/>
    <w:rsid w:val="7A563F10"/>
    <w:rsid w:val="7B1A7B99"/>
    <w:rsid w:val="7B4667C3"/>
    <w:rsid w:val="7B47330B"/>
    <w:rsid w:val="7B726848"/>
    <w:rsid w:val="7BAF5182"/>
    <w:rsid w:val="7CC843DC"/>
    <w:rsid w:val="7D747DA1"/>
    <w:rsid w:val="7D812BAC"/>
    <w:rsid w:val="7DDE5840"/>
    <w:rsid w:val="7DFC7F78"/>
    <w:rsid w:val="7E580CBC"/>
    <w:rsid w:val="7E9E35EA"/>
    <w:rsid w:val="7EF024BB"/>
    <w:rsid w:val="7F40726D"/>
    <w:rsid w:val="7FD6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0A535"/>
  <w15:docId w15:val="{A31DA116-BC3A-470F-ADDA-2D7731346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heme="minorHAnsi" w:eastAsiaTheme="minorHAnsi"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9A4E1F-391F-994B-990B-1E9AF4066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 LNU</dc:creator>
  <cp:lastModifiedBy>Microsoft Office User</cp:lastModifiedBy>
  <cp:revision>2</cp:revision>
  <dcterms:created xsi:type="dcterms:W3CDTF">2022-10-30T03:24:00Z</dcterms:created>
  <dcterms:modified xsi:type="dcterms:W3CDTF">2022-10-30T03:24:00Z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